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19" w:rsidRPr="000E4619" w:rsidRDefault="000E4619" w:rsidP="000E4619"/>
    <w:p w:rsidR="006F0F5D" w:rsidRDefault="006F0F5D" w:rsidP="004575FB">
      <w:pPr>
        <w:pStyle w:val="Lgende"/>
        <w:rPr>
          <w:rFonts w:ascii="Arial" w:hAnsi="Arial" w:cs="Arial"/>
          <w:sz w:val="28"/>
          <w:szCs w:val="28"/>
          <w:u w:val="none"/>
        </w:rPr>
      </w:pPr>
    </w:p>
    <w:p w:rsidR="00C10DA3" w:rsidRPr="00C239BB" w:rsidRDefault="00C10DA3" w:rsidP="004575FB">
      <w:pPr>
        <w:pStyle w:val="Lgende"/>
        <w:rPr>
          <w:rFonts w:ascii="Arial" w:hAnsi="Arial" w:cs="Arial"/>
          <w:sz w:val="28"/>
          <w:szCs w:val="28"/>
          <w:u w:val="none"/>
        </w:rPr>
      </w:pPr>
      <w:r w:rsidRPr="00C239BB">
        <w:rPr>
          <w:rFonts w:ascii="Arial" w:hAnsi="Arial" w:cs="Arial"/>
          <w:sz w:val="28"/>
          <w:szCs w:val="28"/>
          <w:u w:val="none"/>
        </w:rPr>
        <w:t>REGLEMENT POUR L’ACCUEIL FAMILIAL DE JOUR</w:t>
      </w:r>
    </w:p>
    <w:p w:rsidR="00C10DA3" w:rsidRPr="00C239BB" w:rsidRDefault="00C10DA3" w:rsidP="00C10DA3"/>
    <w:p w:rsidR="00C63015" w:rsidRPr="00C239BB" w:rsidRDefault="00C63015" w:rsidP="00C63015">
      <w:pPr>
        <w:jc w:val="both"/>
        <w:rPr>
          <w:rFonts w:ascii="Arial" w:hAnsi="Arial" w:cs="Arial"/>
        </w:rPr>
      </w:pPr>
    </w:p>
    <w:p w:rsidR="004E31C3" w:rsidRDefault="004E31C3" w:rsidP="0022231B">
      <w:pPr>
        <w:spacing w:before="240" w:after="120"/>
        <w:ind w:left="709" w:hanging="709"/>
        <w:jc w:val="both"/>
        <w:rPr>
          <w:rFonts w:ascii="Arial" w:hAnsi="Arial" w:cs="Arial"/>
          <w:b/>
        </w:rPr>
      </w:pPr>
      <w:r w:rsidRPr="00C239BB">
        <w:rPr>
          <w:rFonts w:ascii="Arial" w:hAnsi="Arial" w:cs="Arial"/>
        </w:rPr>
        <w:t xml:space="preserve">1. </w:t>
      </w:r>
      <w:r w:rsidRPr="00C239BB">
        <w:rPr>
          <w:rFonts w:ascii="Arial" w:hAnsi="Arial" w:cs="Arial"/>
          <w:b/>
        </w:rPr>
        <w:t>Présentation de l’Association</w:t>
      </w:r>
    </w:p>
    <w:p w:rsidR="0022231B" w:rsidRDefault="0022231B" w:rsidP="0022231B">
      <w:pPr>
        <w:tabs>
          <w:tab w:val="center" w:pos="4890"/>
        </w:tabs>
        <w:spacing w:before="240" w:after="120"/>
        <w:jc w:val="both"/>
        <w:rPr>
          <w:rFonts w:ascii="Arial" w:hAnsi="Arial" w:cs="Arial"/>
        </w:rPr>
      </w:pPr>
      <w:r w:rsidRPr="0022231B">
        <w:rPr>
          <w:rFonts w:ascii="Arial" w:hAnsi="Arial" w:cs="Arial"/>
        </w:rPr>
        <w:t>Le réseau de parent d’accueil de Saxon</w:t>
      </w:r>
      <w:r>
        <w:rPr>
          <w:rFonts w:ascii="Arial" w:hAnsi="Arial" w:cs="Arial"/>
        </w:rPr>
        <w:t xml:space="preserve"> fait partie de l’Administration communale de Saxon, dont le but est d’organiser, de coordonner et de suivre l’accueil extra-familial à la journée.</w:t>
      </w:r>
    </w:p>
    <w:p w:rsidR="004E31C3" w:rsidRPr="00C239BB" w:rsidRDefault="0022231B" w:rsidP="0022231B">
      <w:pPr>
        <w:tabs>
          <w:tab w:val="center" w:pos="4890"/>
        </w:tabs>
        <w:spacing w:before="240" w:after="120"/>
        <w:jc w:val="both"/>
        <w:rPr>
          <w:rFonts w:ascii="Arial" w:hAnsi="Arial" w:cs="Arial"/>
        </w:rPr>
      </w:pPr>
      <w:r>
        <w:rPr>
          <w:rFonts w:ascii="Arial" w:hAnsi="Arial" w:cs="Arial"/>
        </w:rPr>
        <w:t xml:space="preserve">Il fait partie de l’association de l’accueil familial </w:t>
      </w:r>
      <w:r w:rsidR="00DE033A">
        <w:rPr>
          <w:rFonts w:ascii="Arial" w:hAnsi="Arial" w:cs="Arial"/>
        </w:rPr>
        <w:t xml:space="preserve">de jour </w:t>
      </w:r>
      <w:r>
        <w:rPr>
          <w:rFonts w:ascii="Arial" w:hAnsi="Arial" w:cs="Arial"/>
        </w:rPr>
        <w:t>du Valais.</w:t>
      </w:r>
      <w:r>
        <w:rPr>
          <w:rFonts w:ascii="Arial" w:hAnsi="Arial" w:cs="Arial"/>
        </w:rPr>
        <w:tab/>
      </w:r>
    </w:p>
    <w:p w:rsidR="004E31C3" w:rsidRPr="00C239BB" w:rsidRDefault="0022231B" w:rsidP="004E31C3">
      <w:pPr>
        <w:jc w:val="both"/>
        <w:rPr>
          <w:rFonts w:ascii="Arial" w:hAnsi="Arial" w:cs="Arial"/>
        </w:rPr>
      </w:pPr>
      <w:r>
        <w:rPr>
          <w:rFonts w:ascii="Arial" w:hAnsi="Arial" w:cs="Arial"/>
        </w:rPr>
        <w:t>Le réseau  est garant</w:t>
      </w:r>
      <w:r w:rsidR="004E31C3" w:rsidRPr="00C239BB">
        <w:rPr>
          <w:rFonts w:ascii="Arial" w:hAnsi="Arial" w:cs="Arial"/>
        </w:rPr>
        <w:t xml:space="preserve"> de la qualité de l’accueil et en assume la surveillance. </w:t>
      </w:r>
      <w:r>
        <w:rPr>
          <w:rFonts w:ascii="Arial" w:hAnsi="Arial" w:cs="Arial"/>
        </w:rPr>
        <w:t>Il</w:t>
      </w:r>
      <w:r w:rsidR="004E31C3" w:rsidRPr="00C239BB">
        <w:rPr>
          <w:rFonts w:ascii="Arial" w:hAnsi="Arial" w:cs="Arial"/>
        </w:rPr>
        <w:t xml:space="preserve"> s’engage à faire respecter </w:t>
      </w:r>
      <w:r w:rsidR="004E31C3" w:rsidRPr="00C239BB">
        <w:rPr>
          <w:rFonts w:ascii="Arial" w:hAnsi="Arial" w:cs="Arial"/>
          <w:i/>
        </w:rPr>
        <w:t xml:space="preserve">l’Ordonnance fédérale sur le placement d’enfants et la Loi cantonale en faveur de la jeunesse </w:t>
      </w:r>
      <w:r w:rsidR="004E31C3" w:rsidRPr="00C239BB">
        <w:rPr>
          <w:rFonts w:ascii="Arial" w:hAnsi="Arial" w:cs="Arial"/>
        </w:rPr>
        <w:t>et à proposer aux parents d’accueil une formation sur les thèmes touchant à l’enfance.</w:t>
      </w:r>
    </w:p>
    <w:p w:rsidR="004E31C3" w:rsidRPr="00C239BB" w:rsidRDefault="004E31C3" w:rsidP="004E31C3">
      <w:pPr>
        <w:jc w:val="both"/>
        <w:rPr>
          <w:rFonts w:ascii="Arial" w:hAnsi="Arial" w:cs="Arial"/>
        </w:rPr>
      </w:pPr>
    </w:p>
    <w:p w:rsidR="004E31C3" w:rsidRPr="00C239BB" w:rsidRDefault="004E31C3" w:rsidP="004E31C3">
      <w:pPr>
        <w:jc w:val="both"/>
        <w:rPr>
          <w:rFonts w:ascii="Arial" w:hAnsi="Arial" w:cs="Arial"/>
        </w:rPr>
      </w:pPr>
      <w:r w:rsidRPr="00C239BB">
        <w:rPr>
          <w:rFonts w:ascii="Arial" w:hAnsi="Arial" w:cs="Arial"/>
        </w:rPr>
        <w:t xml:space="preserve">Les enfants sont confiés à des parents d’accueil agréés par </w:t>
      </w:r>
      <w:r w:rsidR="0022231B">
        <w:rPr>
          <w:rFonts w:ascii="Arial" w:hAnsi="Arial" w:cs="Arial"/>
        </w:rPr>
        <w:t>le réseau</w:t>
      </w:r>
      <w:r w:rsidRPr="00C239BB">
        <w:rPr>
          <w:rFonts w:ascii="Arial" w:hAnsi="Arial" w:cs="Arial"/>
        </w:rPr>
        <w:t>.</w:t>
      </w:r>
      <w:r w:rsidR="00C239BB" w:rsidRPr="00C239BB">
        <w:rPr>
          <w:rFonts w:ascii="Arial" w:hAnsi="Arial" w:cs="Arial"/>
        </w:rPr>
        <w:t xml:space="preserve"> A partir de 8 semaines</w:t>
      </w:r>
      <w:r w:rsidRPr="00C239BB">
        <w:rPr>
          <w:rFonts w:ascii="Arial" w:hAnsi="Arial" w:cs="Arial"/>
        </w:rPr>
        <w:t xml:space="preserve"> et jusqu’à la fin de l’école primaire, l’enfant est pris en charge dans un cadre familial et un environnement chaleureux. Il aura la possibilité de passer sa journée en compagnie d’autres enfants. La norme cantonale d’accueil est de 4 préscolaires et 1</w:t>
      </w:r>
      <w:r w:rsidR="00BD7EBA" w:rsidRPr="00C239BB">
        <w:rPr>
          <w:rFonts w:ascii="Arial" w:hAnsi="Arial" w:cs="Arial"/>
        </w:rPr>
        <w:t xml:space="preserve"> enfant en âge</w:t>
      </w:r>
      <w:r w:rsidRPr="00C239BB">
        <w:rPr>
          <w:rFonts w:ascii="Arial" w:hAnsi="Arial" w:cs="Arial"/>
        </w:rPr>
        <w:t xml:space="preserve"> scolaire sur le temps de midi.</w:t>
      </w:r>
    </w:p>
    <w:p w:rsidR="00C10DA3" w:rsidRPr="00C239BB" w:rsidRDefault="00C10DA3" w:rsidP="00C63015">
      <w:pPr>
        <w:jc w:val="both"/>
        <w:rPr>
          <w:rFonts w:ascii="Arial" w:hAnsi="Arial" w:cs="Arial"/>
        </w:rPr>
      </w:pPr>
    </w:p>
    <w:p w:rsidR="004E31C3" w:rsidRPr="00C239BB" w:rsidRDefault="004E31C3" w:rsidP="00C63015">
      <w:pPr>
        <w:jc w:val="both"/>
        <w:rPr>
          <w:rFonts w:ascii="Arial" w:hAnsi="Arial" w:cs="Arial"/>
        </w:rPr>
      </w:pPr>
    </w:p>
    <w:p w:rsidR="006B2F23" w:rsidRPr="00C239BB" w:rsidRDefault="004E31C3" w:rsidP="00E41ED8">
      <w:pPr>
        <w:spacing w:after="120"/>
        <w:jc w:val="both"/>
        <w:rPr>
          <w:rFonts w:ascii="Arial" w:hAnsi="Arial" w:cs="Arial"/>
        </w:rPr>
      </w:pPr>
      <w:r w:rsidRPr="00C239BB">
        <w:rPr>
          <w:rFonts w:ascii="Arial" w:hAnsi="Arial" w:cs="Arial"/>
        </w:rPr>
        <w:t>2</w:t>
      </w:r>
      <w:r w:rsidR="00904911" w:rsidRPr="00C239BB">
        <w:rPr>
          <w:rFonts w:ascii="Arial" w:hAnsi="Arial" w:cs="Arial"/>
        </w:rPr>
        <w:t xml:space="preserve">. </w:t>
      </w:r>
      <w:r w:rsidR="00904911" w:rsidRPr="00C239BB">
        <w:rPr>
          <w:rFonts w:ascii="Arial" w:hAnsi="Arial" w:cs="Arial"/>
          <w:b/>
        </w:rPr>
        <w:t>Concept pédagogique</w:t>
      </w:r>
      <w:r w:rsidR="00904911" w:rsidRPr="00C239BB">
        <w:rPr>
          <w:rFonts w:ascii="Arial" w:hAnsi="Arial" w:cs="Arial"/>
        </w:rPr>
        <w:t xml:space="preserve"> </w:t>
      </w:r>
    </w:p>
    <w:p w:rsidR="005D5751" w:rsidRPr="00C239BB" w:rsidRDefault="00904911" w:rsidP="00DA7B54">
      <w:pPr>
        <w:jc w:val="both"/>
        <w:rPr>
          <w:rFonts w:ascii="Arial" w:hAnsi="Arial" w:cs="Arial"/>
        </w:rPr>
      </w:pPr>
      <w:r w:rsidRPr="00C239BB">
        <w:rPr>
          <w:rFonts w:ascii="Arial" w:hAnsi="Arial" w:cs="Arial"/>
        </w:rPr>
        <w:t>Le</w:t>
      </w:r>
      <w:r w:rsidR="0022231B">
        <w:rPr>
          <w:rFonts w:ascii="Arial" w:hAnsi="Arial" w:cs="Arial"/>
        </w:rPr>
        <w:t xml:space="preserve"> réseau</w:t>
      </w:r>
      <w:r w:rsidR="009B14B2">
        <w:rPr>
          <w:rFonts w:ascii="Arial" w:hAnsi="Arial" w:cs="Arial"/>
        </w:rPr>
        <w:t xml:space="preserve"> de Parents d’accueil de Saxon</w:t>
      </w:r>
      <w:r w:rsidRPr="00C239BB">
        <w:rPr>
          <w:rFonts w:ascii="Arial" w:hAnsi="Arial" w:cs="Arial"/>
        </w:rPr>
        <w:t xml:space="preserve"> est un partenaire de la famille avec laquelle elle collabore pour le bien-être </w:t>
      </w:r>
      <w:r w:rsidR="005D5751" w:rsidRPr="00C239BB">
        <w:rPr>
          <w:rFonts w:ascii="Arial" w:hAnsi="Arial" w:cs="Arial"/>
        </w:rPr>
        <w:t xml:space="preserve">des enfants lors de l’absence de </w:t>
      </w:r>
      <w:r w:rsidR="00A51F6B" w:rsidRPr="00C239BB">
        <w:rPr>
          <w:rFonts w:ascii="Arial" w:hAnsi="Arial" w:cs="Arial"/>
        </w:rPr>
        <w:t xml:space="preserve">leurs </w:t>
      </w:r>
      <w:r w:rsidR="005D5751" w:rsidRPr="00C239BB">
        <w:rPr>
          <w:rFonts w:ascii="Arial" w:hAnsi="Arial" w:cs="Arial"/>
        </w:rPr>
        <w:t xml:space="preserve">parents. </w:t>
      </w:r>
      <w:r w:rsidR="00DE033A">
        <w:rPr>
          <w:rFonts w:ascii="Arial" w:hAnsi="Arial" w:cs="Arial"/>
        </w:rPr>
        <w:t xml:space="preserve">Le réseau </w:t>
      </w:r>
      <w:r w:rsidR="005D5751" w:rsidRPr="00C239BB">
        <w:rPr>
          <w:rFonts w:ascii="Arial" w:hAnsi="Arial" w:cs="Arial"/>
        </w:rPr>
        <w:t xml:space="preserve"> apporte </w:t>
      </w:r>
      <w:r w:rsidR="00E4400A" w:rsidRPr="00C239BB">
        <w:rPr>
          <w:rFonts w:ascii="Arial" w:hAnsi="Arial" w:cs="Arial"/>
        </w:rPr>
        <w:t xml:space="preserve">une réponse </w:t>
      </w:r>
      <w:r w:rsidR="005D5751" w:rsidRPr="00C239BB">
        <w:rPr>
          <w:rFonts w:ascii="Arial" w:hAnsi="Arial" w:cs="Arial"/>
        </w:rPr>
        <w:t>adaptée à la situation et aux particularités de chacun.</w:t>
      </w:r>
    </w:p>
    <w:p w:rsidR="005D5751" w:rsidRPr="00C239BB" w:rsidRDefault="005D5751" w:rsidP="00DA7B54">
      <w:pPr>
        <w:jc w:val="both"/>
        <w:rPr>
          <w:rFonts w:ascii="Arial" w:hAnsi="Arial" w:cs="Arial"/>
        </w:rPr>
      </w:pPr>
    </w:p>
    <w:p w:rsidR="00904911" w:rsidRPr="00C239BB" w:rsidRDefault="005D5751" w:rsidP="00DA7B54">
      <w:pPr>
        <w:jc w:val="both"/>
        <w:rPr>
          <w:rFonts w:ascii="Arial" w:hAnsi="Arial" w:cs="Arial"/>
        </w:rPr>
      </w:pPr>
      <w:r w:rsidRPr="00C239BB">
        <w:rPr>
          <w:rFonts w:ascii="Arial" w:hAnsi="Arial" w:cs="Arial"/>
        </w:rPr>
        <w:t>Tout placement d’un jeune enfant représente une démarche particulière pour ses parents et pour lui-même puisqu’ils vont devoir apprendre à se séparer. Les parents d’accueil remplissent d’abord une fo</w:t>
      </w:r>
      <w:r w:rsidR="00A51F6B" w:rsidRPr="00C239BB">
        <w:rPr>
          <w:rFonts w:ascii="Arial" w:hAnsi="Arial" w:cs="Arial"/>
        </w:rPr>
        <w:t>nction parentale par délégation</w:t>
      </w:r>
      <w:r w:rsidRPr="00C239BB">
        <w:rPr>
          <w:rFonts w:ascii="Arial" w:hAnsi="Arial" w:cs="Arial"/>
        </w:rPr>
        <w:t xml:space="preserve"> et ont donc aussi un rôle éducatif à assumer.</w:t>
      </w:r>
    </w:p>
    <w:p w:rsidR="005D5751" w:rsidRPr="00C239BB" w:rsidRDefault="005D5751" w:rsidP="00DA7B54">
      <w:pPr>
        <w:jc w:val="both"/>
        <w:rPr>
          <w:rFonts w:ascii="Arial" w:hAnsi="Arial" w:cs="Arial"/>
        </w:rPr>
      </w:pPr>
    </w:p>
    <w:p w:rsidR="005D5751" w:rsidRPr="00C239BB" w:rsidRDefault="00341D81" w:rsidP="00DA7B54">
      <w:pPr>
        <w:jc w:val="both"/>
        <w:rPr>
          <w:rFonts w:ascii="Arial" w:hAnsi="Arial" w:cs="Arial"/>
        </w:rPr>
      </w:pPr>
      <w:r w:rsidRPr="00C239BB">
        <w:rPr>
          <w:rFonts w:ascii="Arial" w:hAnsi="Arial" w:cs="Arial"/>
        </w:rPr>
        <w:t>La confiance et le respect sont indispensables à la collaboration tripartite (</w:t>
      </w:r>
      <w:r w:rsidR="00DE033A">
        <w:rPr>
          <w:rFonts w:ascii="Arial" w:hAnsi="Arial" w:cs="Arial"/>
        </w:rPr>
        <w:t>réseau par la coordinatrice</w:t>
      </w:r>
      <w:r w:rsidRPr="00C239BB">
        <w:rPr>
          <w:rFonts w:ascii="Arial" w:hAnsi="Arial" w:cs="Arial"/>
        </w:rPr>
        <w:t>, parent d’accueil, parents plaçants).</w:t>
      </w:r>
    </w:p>
    <w:p w:rsidR="00341D81" w:rsidRPr="00C239BB" w:rsidRDefault="00341D81" w:rsidP="00DA7B54">
      <w:pPr>
        <w:jc w:val="both"/>
        <w:rPr>
          <w:rFonts w:ascii="Arial" w:hAnsi="Arial" w:cs="Arial"/>
        </w:rPr>
      </w:pPr>
    </w:p>
    <w:p w:rsidR="00341D81" w:rsidRPr="00C239BB" w:rsidRDefault="00341D81" w:rsidP="00DA7B54">
      <w:pPr>
        <w:jc w:val="both"/>
        <w:rPr>
          <w:rFonts w:ascii="Arial" w:hAnsi="Arial" w:cs="Arial"/>
        </w:rPr>
      </w:pPr>
      <w:r w:rsidRPr="00C239BB">
        <w:rPr>
          <w:rFonts w:ascii="Arial" w:hAnsi="Arial" w:cs="Arial"/>
        </w:rPr>
        <w:t xml:space="preserve">Les parents d’accueil sont au bénéfice des compétences nécessaires pour prendre en compte les besoins des enfants. </w:t>
      </w:r>
      <w:r w:rsidR="004A4B34" w:rsidRPr="00C239BB">
        <w:rPr>
          <w:rFonts w:ascii="Arial" w:hAnsi="Arial" w:cs="Arial"/>
        </w:rPr>
        <w:t xml:space="preserve">Une période d’adaptation doit être planifiée avant le premier jour effectif de placement. </w:t>
      </w:r>
      <w:r w:rsidRPr="00C239BB">
        <w:rPr>
          <w:rFonts w:ascii="Arial" w:hAnsi="Arial" w:cs="Arial"/>
        </w:rPr>
        <w:t>Elle permet à l’enfant d’apprendre en douceur et de manière positive à se séparer momentanément de son contexte familial et à s’intégrer dans sa famille d’accueil.</w:t>
      </w:r>
    </w:p>
    <w:p w:rsidR="00341D81" w:rsidRDefault="00341D81"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FC3318">
      <w:pPr>
        <w:ind w:left="284"/>
        <w:jc w:val="both"/>
        <w:rPr>
          <w:rFonts w:ascii="Arial" w:hAnsi="Arial" w:cs="Arial"/>
        </w:rPr>
      </w:pPr>
    </w:p>
    <w:p w:rsidR="009B14B2" w:rsidRDefault="009B14B2" w:rsidP="00394F30">
      <w:pPr>
        <w:jc w:val="both"/>
        <w:rPr>
          <w:rFonts w:ascii="Arial" w:hAnsi="Arial" w:cs="Arial"/>
        </w:rPr>
      </w:pPr>
    </w:p>
    <w:p w:rsidR="00394F30" w:rsidRPr="00C239BB" w:rsidRDefault="00394F30" w:rsidP="00394F30">
      <w:pPr>
        <w:jc w:val="both"/>
        <w:rPr>
          <w:rFonts w:ascii="Arial" w:hAnsi="Arial" w:cs="Arial"/>
        </w:rPr>
      </w:pPr>
    </w:p>
    <w:p w:rsidR="00341D81" w:rsidRPr="00C239BB" w:rsidRDefault="00341D81" w:rsidP="00122E4F">
      <w:pPr>
        <w:spacing w:before="240" w:after="120"/>
        <w:ind w:left="709" w:hanging="709"/>
        <w:jc w:val="both"/>
        <w:rPr>
          <w:rFonts w:ascii="Arial" w:hAnsi="Arial" w:cs="Arial"/>
          <w:lang w:val="fr-CH"/>
        </w:rPr>
      </w:pPr>
      <w:r w:rsidRPr="00C239BB">
        <w:rPr>
          <w:rFonts w:ascii="Arial" w:hAnsi="Arial" w:cs="Arial"/>
        </w:rPr>
        <w:t xml:space="preserve">3. </w:t>
      </w:r>
      <w:r w:rsidRPr="00C239BB">
        <w:rPr>
          <w:rFonts w:ascii="Arial" w:hAnsi="Arial" w:cs="Arial"/>
          <w:b/>
        </w:rPr>
        <w:t>Conditions d’admission</w:t>
      </w:r>
      <w:r w:rsidRPr="00C239BB">
        <w:rPr>
          <w:rFonts w:ascii="Arial" w:hAnsi="Arial" w:cs="Arial"/>
        </w:rPr>
        <w:t xml:space="preserve"> </w:t>
      </w:r>
    </w:p>
    <w:p w:rsidR="00341D81" w:rsidRPr="001273DC" w:rsidRDefault="00341D81" w:rsidP="00DA7B54">
      <w:pPr>
        <w:jc w:val="both"/>
        <w:rPr>
          <w:rFonts w:ascii="Arial" w:hAnsi="Arial" w:cs="Arial"/>
        </w:rPr>
      </w:pPr>
      <w:r w:rsidRPr="001273DC">
        <w:rPr>
          <w:rFonts w:ascii="Arial" w:hAnsi="Arial" w:cs="Arial"/>
        </w:rPr>
        <w:t xml:space="preserve">Seules les demandes d’accueil pour les enfants </w:t>
      </w:r>
      <w:r w:rsidR="009B14B2" w:rsidRPr="001273DC">
        <w:rPr>
          <w:rFonts w:ascii="Arial" w:hAnsi="Arial" w:cs="Arial"/>
        </w:rPr>
        <w:t>dont les parents habitent dans</w:t>
      </w:r>
      <w:r w:rsidRPr="001273DC">
        <w:rPr>
          <w:rFonts w:ascii="Arial" w:hAnsi="Arial" w:cs="Arial"/>
        </w:rPr>
        <w:t xml:space="preserve"> </w:t>
      </w:r>
      <w:r w:rsidR="009B14B2" w:rsidRPr="001273DC">
        <w:rPr>
          <w:rFonts w:ascii="Arial" w:hAnsi="Arial" w:cs="Arial"/>
        </w:rPr>
        <w:t>la commune de Saxon</w:t>
      </w:r>
      <w:r w:rsidRPr="001273DC">
        <w:rPr>
          <w:rFonts w:ascii="Arial" w:hAnsi="Arial" w:cs="Arial"/>
        </w:rPr>
        <w:t xml:space="preserve"> seront acceptées.</w:t>
      </w:r>
    </w:p>
    <w:p w:rsidR="00DE033A" w:rsidRPr="00DE033A" w:rsidRDefault="00DE033A" w:rsidP="00DA7B54">
      <w:pPr>
        <w:jc w:val="both"/>
        <w:rPr>
          <w:rFonts w:ascii="Arial" w:hAnsi="Arial" w:cs="Arial"/>
          <w:highlight w:val="yellow"/>
          <w:lang w:val="fr-CH"/>
        </w:rPr>
      </w:pPr>
    </w:p>
    <w:p w:rsidR="00FE4061" w:rsidRPr="00C239BB" w:rsidRDefault="00FE4061" w:rsidP="00DA7B54">
      <w:pPr>
        <w:jc w:val="both"/>
        <w:rPr>
          <w:rFonts w:ascii="Arial" w:hAnsi="Arial" w:cs="Arial"/>
        </w:rPr>
      </w:pPr>
      <w:r w:rsidRPr="00C239BB">
        <w:rPr>
          <w:rFonts w:ascii="Arial" w:hAnsi="Arial" w:cs="Arial"/>
        </w:rPr>
        <w:t xml:space="preserve">La priorité est donnée aux parents qui travaillent ou étudient. </w:t>
      </w:r>
      <w:r w:rsidR="00CC0588" w:rsidRPr="00C239BB">
        <w:rPr>
          <w:rFonts w:ascii="Arial" w:hAnsi="Arial" w:cs="Arial"/>
        </w:rPr>
        <w:t xml:space="preserve">Pour toutes autres situations, </w:t>
      </w:r>
      <w:r w:rsidR="00DE033A">
        <w:rPr>
          <w:rFonts w:ascii="Arial" w:hAnsi="Arial" w:cs="Arial"/>
        </w:rPr>
        <w:t>le réseau</w:t>
      </w:r>
      <w:r w:rsidR="00CC0588" w:rsidRPr="00C239BB">
        <w:rPr>
          <w:rFonts w:ascii="Arial" w:hAnsi="Arial" w:cs="Arial"/>
        </w:rPr>
        <w:t xml:space="preserve"> décidera des modalités et du temps d’accueil, en fonction des disponibilités.</w:t>
      </w:r>
    </w:p>
    <w:p w:rsidR="006F0F5D" w:rsidRDefault="006F0F5D" w:rsidP="00DA7B54">
      <w:pPr>
        <w:jc w:val="both"/>
        <w:rPr>
          <w:rFonts w:ascii="Arial" w:hAnsi="Arial" w:cs="Arial"/>
        </w:rPr>
      </w:pPr>
    </w:p>
    <w:p w:rsidR="00341D81" w:rsidRPr="00C239BB" w:rsidRDefault="00341D81" w:rsidP="00DA7B54">
      <w:pPr>
        <w:jc w:val="both"/>
        <w:rPr>
          <w:rFonts w:ascii="Arial" w:hAnsi="Arial" w:cs="Arial"/>
        </w:rPr>
      </w:pPr>
      <w:r w:rsidRPr="00C239BB">
        <w:rPr>
          <w:rFonts w:ascii="Arial" w:hAnsi="Arial" w:cs="Arial"/>
        </w:rPr>
        <w:t>La convention de placement est remplie et signée par les trois parties concernées (</w:t>
      </w:r>
      <w:r w:rsidR="00DE033A">
        <w:rPr>
          <w:rFonts w:ascii="Arial" w:hAnsi="Arial" w:cs="Arial"/>
        </w:rPr>
        <w:t>coordinatrice</w:t>
      </w:r>
      <w:r w:rsidRPr="00C239BB">
        <w:rPr>
          <w:rFonts w:ascii="Arial" w:hAnsi="Arial" w:cs="Arial"/>
        </w:rPr>
        <w:t xml:space="preserve">, parent d’accueil, parents plaçants) au domicile du parent d’accueil. </w:t>
      </w:r>
    </w:p>
    <w:p w:rsidR="00193469" w:rsidRPr="00C239BB" w:rsidRDefault="00193469" w:rsidP="00FC3318">
      <w:pPr>
        <w:ind w:left="709"/>
        <w:jc w:val="both"/>
        <w:rPr>
          <w:rFonts w:ascii="Arial" w:hAnsi="Arial" w:cs="Arial"/>
        </w:rPr>
      </w:pPr>
    </w:p>
    <w:p w:rsidR="00193469" w:rsidRPr="00C239BB" w:rsidRDefault="008B14CC" w:rsidP="00DA7B54">
      <w:pPr>
        <w:jc w:val="both"/>
        <w:rPr>
          <w:rFonts w:ascii="Arial" w:hAnsi="Arial" w:cs="Arial"/>
        </w:rPr>
      </w:pPr>
      <w:r w:rsidRPr="00C239BB">
        <w:rPr>
          <w:rFonts w:ascii="Arial" w:hAnsi="Arial" w:cs="Arial"/>
        </w:rPr>
        <w:t xml:space="preserve">Pour le bien-être de l’enfant, </w:t>
      </w:r>
      <w:r w:rsidR="009B14B2">
        <w:rPr>
          <w:rFonts w:ascii="Arial" w:hAnsi="Arial" w:cs="Arial"/>
        </w:rPr>
        <w:t>le réseau de Parents d’accueil de Saxon</w:t>
      </w:r>
      <w:r w:rsidR="00193469" w:rsidRPr="00C239BB">
        <w:rPr>
          <w:rFonts w:ascii="Arial" w:hAnsi="Arial" w:cs="Arial"/>
        </w:rPr>
        <w:t xml:space="preserve"> ne prend pas en compte les demandes de moins de </w:t>
      </w:r>
      <w:r w:rsidR="00193469" w:rsidRPr="001273DC">
        <w:rPr>
          <w:rFonts w:ascii="Arial" w:hAnsi="Arial" w:cs="Arial"/>
        </w:rPr>
        <w:t xml:space="preserve">huit heures hebdomadaires, sauf </w:t>
      </w:r>
      <w:r w:rsidR="00972203" w:rsidRPr="001273DC">
        <w:rPr>
          <w:rFonts w:ascii="Arial" w:hAnsi="Arial" w:cs="Arial"/>
        </w:rPr>
        <w:t>situations exceptionnelles</w:t>
      </w:r>
      <w:r w:rsidR="00CD618D" w:rsidRPr="001273DC">
        <w:rPr>
          <w:rFonts w:ascii="Arial" w:hAnsi="Arial" w:cs="Arial"/>
        </w:rPr>
        <w:t>.</w:t>
      </w:r>
    </w:p>
    <w:p w:rsidR="00B51201" w:rsidRPr="00C239BB" w:rsidRDefault="00B51201" w:rsidP="00DA7B54">
      <w:pPr>
        <w:jc w:val="both"/>
        <w:rPr>
          <w:rFonts w:ascii="Arial" w:hAnsi="Arial" w:cs="Arial"/>
        </w:rPr>
      </w:pPr>
    </w:p>
    <w:p w:rsidR="00B51201" w:rsidRPr="00C239BB" w:rsidRDefault="00B51201" w:rsidP="00122E4F">
      <w:pPr>
        <w:spacing w:before="240" w:after="120"/>
        <w:ind w:left="709" w:hanging="709"/>
        <w:jc w:val="both"/>
        <w:rPr>
          <w:rFonts w:ascii="Arial" w:hAnsi="Arial" w:cs="Arial"/>
        </w:rPr>
      </w:pPr>
      <w:r w:rsidRPr="00C239BB">
        <w:rPr>
          <w:rFonts w:ascii="Arial" w:hAnsi="Arial" w:cs="Arial"/>
        </w:rPr>
        <w:t>4.</w:t>
      </w:r>
      <w:r w:rsidRPr="00C239BB">
        <w:rPr>
          <w:rFonts w:ascii="Arial" w:hAnsi="Arial" w:cs="Arial"/>
          <w:b/>
        </w:rPr>
        <w:t xml:space="preserve"> Placement</w:t>
      </w:r>
      <w:r w:rsidRPr="00C239BB">
        <w:rPr>
          <w:rFonts w:ascii="Arial" w:hAnsi="Arial" w:cs="Arial"/>
        </w:rPr>
        <w:t xml:space="preserve"> </w:t>
      </w:r>
    </w:p>
    <w:p w:rsidR="00305F5C" w:rsidRPr="00C239BB" w:rsidRDefault="00305F5C" w:rsidP="00C001CA">
      <w:pPr>
        <w:spacing w:after="120"/>
        <w:jc w:val="both"/>
        <w:rPr>
          <w:rFonts w:ascii="Arial" w:hAnsi="Arial" w:cs="Arial"/>
        </w:rPr>
      </w:pPr>
      <w:r w:rsidRPr="00C239BB">
        <w:rPr>
          <w:rFonts w:ascii="Arial" w:hAnsi="Arial" w:cs="Arial"/>
        </w:rPr>
        <w:t>Afin de respecter la qualité de l’accueil, ainsi que l’organisation journal</w:t>
      </w:r>
      <w:r w:rsidR="002412B2" w:rsidRPr="00C239BB">
        <w:rPr>
          <w:rFonts w:ascii="Arial" w:hAnsi="Arial" w:cs="Arial"/>
        </w:rPr>
        <w:t>ière</w:t>
      </w:r>
      <w:r w:rsidRPr="00C239BB">
        <w:rPr>
          <w:rFonts w:ascii="Arial" w:hAnsi="Arial" w:cs="Arial"/>
        </w:rPr>
        <w:t xml:space="preserve"> du parent d’accueil, les parties conviennent de ce qui suit : </w:t>
      </w:r>
    </w:p>
    <w:p w:rsidR="00B47BD6" w:rsidRPr="009B14B2" w:rsidRDefault="00305F5C" w:rsidP="00DA7B54">
      <w:pPr>
        <w:jc w:val="both"/>
        <w:rPr>
          <w:rFonts w:ascii="Arial" w:hAnsi="Arial" w:cs="Arial"/>
          <w:i/>
        </w:rPr>
      </w:pPr>
      <w:r w:rsidRPr="00C239BB">
        <w:rPr>
          <w:rFonts w:ascii="Arial" w:hAnsi="Arial" w:cs="Arial"/>
        </w:rPr>
        <w:t xml:space="preserve">4.1 </w:t>
      </w:r>
      <w:r w:rsidR="00C6764D" w:rsidRPr="009B14B2">
        <w:rPr>
          <w:rFonts w:ascii="Arial" w:hAnsi="Arial" w:cs="Arial"/>
          <w:i/>
        </w:rPr>
        <w:t>Planning</w:t>
      </w:r>
    </w:p>
    <w:p w:rsidR="00A93045" w:rsidRPr="00C239BB" w:rsidRDefault="00C6764D" w:rsidP="00251122">
      <w:pPr>
        <w:pStyle w:val="Listepuces"/>
        <w:numPr>
          <w:ilvl w:val="0"/>
          <w:numId w:val="18"/>
        </w:numPr>
        <w:tabs>
          <w:tab w:val="left" w:pos="284"/>
          <w:tab w:val="left" w:pos="1134"/>
        </w:tabs>
        <w:ind w:left="0" w:firstLine="0"/>
        <w:jc w:val="both"/>
        <w:rPr>
          <w:rFonts w:ascii="Arial" w:hAnsi="Arial" w:cs="Arial"/>
        </w:rPr>
      </w:pPr>
      <w:r w:rsidRPr="00C239BB">
        <w:rPr>
          <w:rFonts w:ascii="Arial" w:hAnsi="Arial" w:cs="Arial"/>
        </w:rPr>
        <w:t>Les parents plaçants</w:t>
      </w:r>
      <w:r w:rsidR="00BD4358" w:rsidRPr="00C239BB">
        <w:rPr>
          <w:rFonts w:ascii="Arial" w:hAnsi="Arial" w:cs="Arial"/>
        </w:rPr>
        <w:t xml:space="preserve"> (ci-après appelés les parents)</w:t>
      </w:r>
      <w:r w:rsidRPr="00C239BB">
        <w:rPr>
          <w:rFonts w:ascii="Arial" w:hAnsi="Arial" w:cs="Arial"/>
        </w:rPr>
        <w:t xml:space="preserve"> ainsi que le parent d’accueil s’engagent à respecter l’horaire convenu fixe ou irrégulier (selon la Convention de placement).</w:t>
      </w:r>
    </w:p>
    <w:p w:rsidR="00C6764D" w:rsidRPr="00C239BB" w:rsidRDefault="00A93045" w:rsidP="00251122">
      <w:pPr>
        <w:pStyle w:val="Listepuces"/>
        <w:numPr>
          <w:ilvl w:val="0"/>
          <w:numId w:val="18"/>
        </w:numPr>
        <w:tabs>
          <w:tab w:val="left" w:pos="284"/>
          <w:tab w:val="left" w:pos="1134"/>
        </w:tabs>
        <w:ind w:left="0" w:firstLine="0"/>
        <w:jc w:val="both"/>
        <w:rPr>
          <w:rFonts w:ascii="Arial" w:hAnsi="Arial" w:cs="Arial"/>
        </w:rPr>
      </w:pPr>
      <w:r w:rsidRPr="00C239BB">
        <w:rPr>
          <w:rFonts w:ascii="Arial" w:hAnsi="Arial" w:cs="Arial"/>
        </w:rPr>
        <w:t xml:space="preserve">Le parent d’accueil n’est pas tenu d’être disponible en dehors des horaires convenus. </w:t>
      </w:r>
      <w:r w:rsidR="00C6764D" w:rsidRPr="00C239BB">
        <w:rPr>
          <w:rFonts w:ascii="Arial" w:hAnsi="Arial" w:cs="Arial"/>
        </w:rPr>
        <w:t xml:space="preserve"> </w:t>
      </w:r>
    </w:p>
    <w:p w:rsidR="002412B2" w:rsidRPr="00C239BB" w:rsidRDefault="00C6764D" w:rsidP="002412B2">
      <w:pPr>
        <w:pStyle w:val="Listepuces"/>
        <w:numPr>
          <w:ilvl w:val="0"/>
          <w:numId w:val="18"/>
        </w:numPr>
        <w:tabs>
          <w:tab w:val="left" w:pos="284"/>
          <w:tab w:val="left" w:pos="1134"/>
        </w:tabs>
        <w:ind w:left="0" w:firstLine="0"/>
        <w:jc w:val="both"/>
        <w:rPr>
          <w:rFonts w:ascii="Arial" w:hAnsi="Arial" w:cs="Arial"/>
        </w:rPr>
      </w:pPr>
      <w:r w:rsidRPr="00C239BB">
        <w:rPr>
          <w:rFonts w:ascii="Arial" w:hAnsi="Arial" w:cs="Arial"/>
        </w:rPr>
        <w:t>Tout retard</w:t>
      </w:r>
      <w:r w:rsidR="002412B2" w:rsidRPr="00C239BB">
        <w:rPr>
          <w:rFonts w:ascii="Arial" w:hAnsi="Arial" w:cs="Arial"/>
        </w:rPr>
        <w:t xml:space="preserve"> d’horaire</w:t>
      </w:r>
      <w:r w:rsidR="007E4453" w:rsidRPr="00C239BB">
        <w:rPr>
          <w:rFonts w:ascii="Arial" w:hAnsi="Arial" w:cs="Arial"/>
        </w:rPr>
        <w:t xml:space="preserve"> du parent plaçant</w:t>
      </w:r>
      <w:r w:rsidRPr="00C239BB">
        <w:rPr>
          <w:rFonts w:ascii="Arial" w:hAnsi="Arial" w:cs="Arial"/>
        </w:rPr>
        <w:t xml:space="preserve"> de plus d’un quart d’heure doit être signalé au parent d’</w:t>
      </w:r>
      <w:r w:rsidR="00FF2E01" w:rsidRPr="00C239BB">
        <w:rPr>
          <w:rFonts w:ascii="Arial" w:hAnsi="Arial" w:cs="Arial"/>
        </w:rPr>
        <w:t>accueil.</w:t>
      </w:r>
      <w:r w:rsidR="002412B2" w:rsidRPr="00C239BB">
        <w:rPr>
          <w:rFonts w:ascii="Arial" w:hAnsi="Arial" w:cs="Arial"/>
        </w:rPr>
        <w:t xml:space="preserve"> </w:t>
      </w:r>
    </w:p>
    <w:p w:rsidR="00C6764D" w:rsidRPr="00C239BB" w:rsidRDefault="004E6479" w:rsidP="00C001CA">
      <w:pPr>
        <w:pStyle w:val="Paragraphedeliste"/>
        <w:numPr>
          <w:ilvl w:val="0"/>
          <w:numId w:val="14"/>
        </w:numPr>
        <w:tabs>
          <w:tab w:val="left" w:pos="284"/>
          <w:tab w:val="left" w:pos="1134"/>
        </w:tabs>
        <w:spacing w:after="120"/>
        <w:ind w:left="0" w:firstLine="0"/>
        <w:jc w:val="both"/>
        <w:rPr>
          <w:rFonts w:ascii="Arial" w:hAnsi="Arial" w:cs="Arial"/>
          <w:lang w:val="fr-CH"/>
        </w:rPr>
      </w:pPr>
      <w:r w:rsidRPr="00C239BB">
        <w:rPr>
          <w:rFonts w:ascii="Arial" w:hAnsi="Arial" w:cs="Arial"/>
          <w:lang w:val="fr-CH"/>
        </w:rPr>
        <w:t>Tout changement de planning</w:t>
      </w:r>
      <w:r w:rsidR="00712951" w:rsidRPr="00C239BB">
        <w:rPr>
          <w:rFonts w:ascii="Arial" w:hAnsi="Arial" w:cs="Arial"/>
          <w:lang w:val="fr-CH"/>
        </w:rPr>
        <w:t xml:space="preserve"> et </w:t>
      </w:r>
      <w:r w:rsidR="00EE0C60" w:rsidRPr="00C239BB">
        <w:rPr>
          <w:rFonts w:ascii="Arial" w:hAnsi="Arial" w:cs="Arial"/>
          <w:lang w:val="fr-CH"/>
        </w:rPr>
        <w:t xml:space="preserve">toute </w:t>
      </w:r>
      <w:r w:rsidR="00712951" w:rsidRPr="00C239BB">
        <w:rPr>
          <w:rFonts w:ascii="Arial" w:hAnsi="Arial" w:cs="Arial"/>
          <w:lang w:val="fr-CH"/>
        </w:rPr>
        <w:t xml:space="preserve">absence </w:t>
      </w:r>
      <w:r w:rsidR="00B04C9E" w:rsidRPr="00C239BB">
        <w:rPr>
          <w:rFonts w:ascii="Arial" w:hAnsi="Arial" w:cs="Arial"/>
          <w:lang w:val="fr-CH"/>
        </w:rPr>
        <w:t xml:space="preserve">journalière </w:t>
      </w:r>
      <w:r w:rsidR="00712951" w:rsidRPr="00C239BB">
        <w:rPr>
          <w:rFonts w:ascii="Arial" w:hAnsi="Arial" w:cs="Arial"/>
          <w:lang w:val="fr-CH"/>
        </w:rPr>
        <w:t>de l’enfant</w:t>
      </w:r>
      <w:r w:rsidRPr="00C239BB">
        <w:rPr>
          <w:rFonts w:ascii="Arial" w:hAnsi="Arial" w:cs="Arial"/>
          <w:lang w:val="fr-CH"/>
        </w:rPr>
        <w:t xml:space="preserve"> doi</w:t>
      </w:r>
      <w:r w:rsidR="00712951" w:rsidRPr="00C239BB">
        <w:rPr>
          <w:rFonts w:ascii="Arial" w:hAnsi="Arial" w:cs="Arial"/>
          <w:lang w:val="fr-CH"/>
        </w:rPr>
        <w:t>ven</w:t>
      </w:r>
      <w:r w:rsidRPr="00C239BB">
        <w:rPr>
          <w:rFonts w:ascii="Arial" w:hAnsi="Arial" w:cs="Arial"/>
          <w:lang w:val="fr-CH"/>
        </w:rPr>
        <w:t>t êt</w:t>
      </w:r>
      <w:r w:rsidR="00A93045" w:rsidRPr="00C239BB">
        <w:rPr>
          <w:rFonts w:ascii="Arial" w:hAnsi="Arial" w:cs="Arial"/>
          <w:lang w:val="fr-CH"/>
        </w:rPr>
        <w:t>re signalé</w:t>
      </w:r>
      <w:r w:rsidR="00712951" w:rsidRPr="00C239BB">
        <w:rPr>
          <w:rFonts w:ascii="Arial" w:hAnsi="Arial" w:cs="Arial"/>
          <w:lang w:val="fr-CH"/>
        </w:rPr>
        <w:t>s</w:t>
      </w:r>
      <w:r w:rsidR="00A93045" w:rsidRPr="00C239BB">
        <w:rPr>
          <w:rFonts w:ascii="Arial" w:hAnsi="Arial" w:cs="Arial"/>
          <w:lang w:val="fr-CH"/>
        </w:rPr>
        <w:t xml:space="preserve"> 48 heures à l’avance</w:t>
      </w:r>
      <w:r w:rsidRPr="00C239BB">
        <w:rPr>
          <w:rFonts w:ascii="Arial" w:hAnsi="Arial" w:cs="Arial"/>
          <w:lang w:val="fr-CH"/>
        </w:rPr>
        <w:t>.</w:t>
      </w:r>
      <w:r w:rsidR="00A93045" w:rsidRPr="00C239BB">
        <w:rPr>
          <w:rFonts w:ascii="Arial" w:hAnsi="Arial" w:cs="Arial"/>
          <w:lang w:val="fr-CH"/>
        </w:rPr>
        <w:t xml:space="preserve"> En cas de non-respect de ce délai, les heures de garde prévues sont facturées. </w:t>
      </w:r>
      <w:r w:rsidR="00214753" w:rsidRPr="00C239BB">
        <w:rPr>
          <w:rFonts w:ascii="Arial" w:hAnsi="Arial" w:cs="Arial"/>
          <w:lang w:val="fr-CH"/>
        </w:rPr>
        <w:t xml:space="preserve">Une répétition abusive </w:t>
      </w:r>
      <w:r w:rsidR="00890296" w:rsidRPr="00C239BB">
        <w:rPr>
          <w:rFonts w:ascii="Arial" w:hAnsi="Arial" w:cs="Arial"/>
          <w:lang w:val="fr-CH"/>
        </w:rPr>
        <w:t xml:space="preserve">peut </w:t>
      </w:r>
      <w:r w:rsidRPr="00C239BB">
        <w:rPr>
          <w:rFonts w:ascii="Arial" w:hAnsi="Arial" w:cs="Arial"/>
          <w:lang w:val="fr-CH"/>
        </w:rPr>
        <w:t xml:space="preserve">conduire à une résiliation du placement.  </w:t>
      </w:r>
    </w:p>
    <w:p w:rsidR="00B47BD6" w:rsidRPr="00C239BB" w:rsidRDefault="004E6479" w:rsidP="00251122">
      <w:pPr>
        <w:tabs>
          <w:tab w:val="left" w:pos="284"/>
          <w:tab w:val="left" w:pos="1134"/>
        </w:tabs>
        <w:jc w:val="both"/>
        <w:rPr>
          <w:rFonts w:ascii="Arial" w:hAnsi="Arial" w:cs="Arial"/>
        </w:rPr>
      </w:pPr>
      <w:r w:rsidRPr="00C239BB">
        <w:rPr>
          <w:rFonts w:ascii="Arial" w:hAnsi="Arial" w:cs="Arial"/>
        </w:rPr>
        <w:t xml:space="preserve">4.2 </w:t>
      </w:r>
      <w:r w:rsidR="00B04C9E" w:rsidRPr="009B14B2">
        <w:rPr>
          <w:rFonts w:ascii="Arial" w:hAnsi="Arial" w:cs="Arial"/>
          <w:i/>
        </w:rPr>
        <w:t>Vacances-absence</w:t>
      </w:r>
      <w:r w:rsidR="00C80C74" w:rsidRPr="009B14B2">
        <w:rPr>
          <w:rFonts w:ascii="Arial" w:hAnsi="Arial" w:cs="Arial"/>
          <w:i/>
        </w:rPr>
        <w:t>s</w:t>
      </w:r>
    </w:p>
    <w:p w:rsidR="00381FC4" w:rsidRPr="00C239BB" w:rsidRDefault="00381FC4" w:rsidP="00C001CA">
      <w:pPr>
        <w:pStyle w:val="Paragraphedeliste"/>
        <w:tabs>
          <w:tab w:val="left" w:pos="284"/>
          <w:tab w:val="left" w:pos="1134"/>
        </w:tabs>
        <w:spacing w:after="120"/>
        <w:ind w:left="0"/>
        <w:jc w:val="both"/>
        <w:rPr>
          <w:rFonts w:ascii="Arial" w:hAnsi="Arial" w:cs="Arial"/>
        </w:rPr>
      </w:pPr>
      <w:r w:rsidRPr="00C239BB">
        <w:rPr>
          <w:rFonts w:ascii="Arial" w:hAnsi="Arial" w:cs="Arial"/>
        </w:rPr>
        <w:t>Les vacances</w:t>
      </w:r>
      <w:r w:rsidR="00B04C9E" w:rsidRPr="00C239BB">
        <w:rPr>
          <w:rFonts w:ascii="Arial" w:hAnsi="Arial" w:cs="Arial"/>
        </w:rPr>
        <w:t xml:space="preserve"> et absence</w:t>
      </w:r>
      <w:r w:rsidR="0063135B" w:rsidRPr="00C239BB">
        <w:rPr>
          <w:rFonts w:ascii="Arial" w:hAnsi="Arial" w:cs="Arial"/>
        </w:rPr>
        <w:t>s</w:t>
      </w:r>
      <w:r w:rsidR="00B04C9E" w:rsidRPr="00C239BB">
        <w:rPr>
          <w:rFonts w:ascii="Arial" w:hAnsi="Arial" w:cs="Arial"/>
        </w:rPr>
        <w:t xml:space="preserve"> </w:t>
      </w:r>
      <w:r w:rsidRPr="00C239BB">
        <w:rPr>
          <w:rFonts w:ascii="Arial" w:hAnsi="Arial" w:cs="Arial"/>
        </w:rPr>
        <w:t xml:space="preserve">doivent être annoncées par et entre les deux parties si possible en début d’année mais au plus au tard avec un </w:t>
      </w:r>
      <w:r w:rsidR="00F86873" w:rsidRPr="00C239BB">
        <w:rPr>
          <w:rFonts w:ascii="Arial" w:hAnsi="Arial" w:cs="Arial"/>
        </w:rPr>
        <w:t>préavis</w:t>
      </w:r>
      <w:r w:rsidRPr="00C239BB">
        <w:rPr>
          <w:rFonts w:ascii="Arial" w:hAnsi="Arial" w:cs="Arial"/>
        </w:rPr>
        <w:t xml:space="preserve"> d’un mois</w:t>
      </w:r>
      <w:r w:rsidR="00B93EC7" w:rsidRPr="00C239BB">
        <w:rPr>
          <w:rFonts w:ascii="Arial" w:hAnsi="Arial" w:cs="Arial"/>
        </w:rPr>
        <w:t>, par écrit</w:t>
      </w:r>
      <w:r w:rsidRPr="00C239BB">
        <w:rPr>
          <w:rFonts w:ascii="Arial" w:hAnsi="Arial" w:cs="Arial"/>
        </w:rPr>
        <w:t xml:space="preserve">. </w:t>
      </w:r>
      <w:r w:rsidR="00B93EC7" w:rsidRPr="00C239BB">
        <w:rPr>
          <w:rFonts w:ascii="Arial" w:hAnsi="Arial" w:cs="Arial"/>
        </w:rPr>
        <w:t>En cas de non-respect du délai, le</w:t>
      </w:r>
      <w:r w:rsidR="006E0CFC" w:rsidRPr="00C239BB">
        <w:rPr>
          <w:rFonts w:ascii="Arial" w:hAnsi="Arial" w:cs="Arial"/>
        </w:rPr>
        <w:t xml:space="preserve"> </w:t>
      </w:r>
      <w:r w:rsidR="00F4646E" w:rsidRPr="00C239BB">
        <w:rPr>
          <w:rFonts w:ascii="Arial" w:hAnsi="Arial" w:cs="Arial"/>
        </w:rPr>
        <w:t>5</w:t>
      </w:r>
      <w:r w:rsidR="006E0CFC" w:rsidRPr="00C239BB">
        <w:rPr>
          <w:rFonts w:ascii="Arial" w:hAnsi="Arial" w:cs="Arial"/>
        </w:rPr>
        <w:t>0 % du</w:t>
      </w:r>
      <w:r w:rsidR="00B93EC7" w:rsidRPr="00C239BB">
        <w:rPr>
          <w:rFonts w:ascii="Arial" w:hAnsi="Arial" w:cs="Arial"/>
        </w:rPr>
        <w:t xml:space="preserve"> temps de placement habituel </w:t>
      </w:r>
      <w:r w:rsidR="006E0CFC" w:rsidRPr="00C239BB">
        <w:rPr>
          <w:rFonts w:ascii="Arial" w:hAnsi="Arial" w:cs="Arial"/>
        </w:rPr>
        <w:t>est</w:t>
      </w:r>
      <w:r w:rsidR="00B93EC7" w:rsidRPr="00C239BB">
        <w:rPr>
          <w:rFonts w:ascii="Arial" w:hAnsi="Arial" w:cs="Arial"/>
        </w:rPr>
        <w:t xml:space="preserve"> facturé</w:t>
      </w:r>
      <w:r w:rsidRPr="00C239BB">
        <w:rPr>
          <w:rFonts w:ascii="Arial" w:hAnsi="Arial" w:cs="Arial"/>
        </w:rPr>
        <w:t xml:space="preserve">. </w:t>
      </w:r>
    </w:p>
    <w:p w:rsidR="00B47BD6" w:rsidRPr="00C239BB" w:rsidRDefault="006F4EEA" w:rsidP="00DA7B54">
      <w:pPr>
        <w:jc w:val="both"/>
        <w:rPr>
          <w:rFonts w:ascii="Arial" w:hAnsi="Arial" w:cs="Arial"/>
        </w:rPr>
      </w:pPr>
      <w:r w:rsidRPr="00C239BB">
        <w:rPr>
          <w:rFonts w:ascii="Arial" w:hAnsi="Arial" w:cs="Arial"/>
        </w:rPr>
        <w:t xml:space="preserve">4.3 </w:t>
      </w:r>
      <w:r w:rsidR="00B47BD6" w:rsidRPr="009B14B2">
        <w:rPr>
          <w:rFonts w:ascii="Arial" w:hAnsi="Arial" w:cs="Arial"/>
          <w:i/>
        </w:rPr>
        <w:t>Maladie-accident-urgence</w:t>
      </w:r>
    </w:p>
    <w:p w:rsidR="00B47BD6" w:rsidRPr="00C239BB" w:rsidRDefault="00714B7E" w:rsidP="00251122">
      <w:pPr>
        <w:pStyle w:val="Paragraphedeliste"/>
        <w:numPr>
          <w:ilvl w:val="0"/>
          <w:numId w:val="14"/>
        </w:numPr>
        <w:tabs>
          <w:tab w:val="left" w:pos="284"/>
        </w:tabs>
        <w:ind w:left="0" w:firstLine="0"/>
        <w:jc w:val="both"/>
        <w:rPr>
          <w:rFonts w:ascii="Arial" w:hAnsi="Arial" w:cs="Arial"/>
        </w:rPr>
      </w:pPr>
      <w:r w:rsidRPr="00C239BB">
        <w:rPr>
          <w:rFonts w:ascii="Arial" w:hAnsi="Arial" w:cs="Arial"/>
        </w:rPr>
        <w:t>Maladie</w:t>
      </w:r>
      <w:r w:rsidR="005F6E15" w:rsidRPr="00C239BB">
        <w:rPr>
          <w:rFonts w:ascii="Arial" w:hAnsi="Arial" w:cs="Arial"/>
        </w:rPr>
        <w:t xml:space="preserve"> et accident</w:t>
      </w:r>
      <w:r w:rsidR="00DA7B54" w:rsidRPr="00C239BB">
        <w:rPr>
          <w:rFonts w:ascii="Arial" w:hAnsi="Arial" w:cs="Arial"/>
        </w:rPr>
        <w:t xml:space="preserve"> de l’enfant accueilli</w:t>
      </w:r>
    </w:p>
    <w:p w:rsidR="000E4619" w:rsidRDefault="00D03895" w:rsidP="00251122">
      <w:pPr>
        <w:pStyle w:val="Paragraphedeliste"/>
        <w:tabs>
          <w:tab w:val="left" w:pos="284"/>
        </w:tabs>
        <w:ind w:left="0"/>
        <w:jc w:val="both"/>
        <w:rPr>
          <w:rFonts w:ascii="Arial" w:hAnsi="Arial" w:cs="Arial"/>
        </w:rPr>
      </w:pPr>
      <w:r w:rsidRPr="00C239BB">
        <w:rPr>
          <w:rFonts w:ascii="Arial" w:hAnsi="Arial" w:cs="Arial"/>
        </w:rPr>
        <w:t>En</w:t>
      </w:r>
      <w:r w:rsidR="00714B7E" w:rsidRPr="00C239BB">
        <w:rPr>
          <w:rFonts w:ascii="Arial" w:hAnsi="Arial" w:cs="Arial"/>
        </w:rPr>
        <w:t xml:space="preserve"> cas de maladie contagieuse, les parents</w:t>
      </w:r>
      <w:r w:rsidR="00BE518A" w:rsidRPr="00C239BB">
        <w:rPr>
          <w:rFonts w:ascii="Arial" w:hAnsi="Arial" w:cs="Arial"/>
        </w:rPr>
        <w:t xml:space="preserve"> </w:t>
      </w:r>
      <w:r w:rsidR="00714B7E" w:rsidRPr="00C239BB">
        <w:rPr>
          <w:rFonts w:ascii="Arial" w:hAnsi="Arial" w:cs="Arial"/>
        </w:rPr>
        <w:t xml:space="preserve">sont tenus d’en informer le parent d’accueil. </w:t>
      </w:r>
      <w:r w:rsidR="00D92E59" w:rsidRPr="00C239BB">
        <w:rPr>
          <w:rFonts w:ascii="Arial" w:hAnsi="Arial" w:cs="Arial"/>
        </w:rPr>
        <w:t>Celui</w:t>
      </w:r>
      <w:r w:rsidR="00714B7E" w:rsidRPr="00C239BB">
        <w:rPr>
          <w:rFonts w:ascii="Arial" w:hAnsi="Arial" w:cs="Arial"/>
        </w:rPr>
        <w:t>-ci informe également les parents de tout risque de contagion éman</w:t>
      </w:r>
      <w:r w:rsidRPr="00C239BB">
        <w:rPr>
          <w:rFonts w:ascii="Arial" w:hAnsi="Arial" w:cs="Arial"/>
        </w:rPr>
        <w:t>a</w:t>
      </w:r>
      <w:r w:rsidR="00714B7E" w:rsidRPr="00C239BB">
        <w:rPr>
          <w:rFonts w:ascii="Arial" w:hAnsi="Arial" w:cs="Arial"/>
        </w:rPr>
        <w:t>nt des membres de sa famille et des enfants qu’</w:t>
      </w:r>
      <w:r w:rsidRPr="00C239BB">
        <w:rPr>
          <w:rFonts w:ascii="Arial" w:hAnsi="Arial" w:cs="Arial"/>
        </w:rPr>
        <w:t xml:space="preserve">il </w:t>
      </w:r>
      <w:r w:rsidR="00714B7E" w:rsidRPr="00C239BB">
        <w:rPr>
          <w:rFonts w:ascii="Arial" w:hAnsi="Arial" w:cs="Arial"/>
        </w:rPr>
        <w:t>accueille.</w:t>
      </w:r>
      <w:r w:rsidR="00655724" w:rsidRPr="00C239BB">
        <w:rPr>
          <w:rFonts w:ascii="Arial" w:hAnsi="Arial" w:cs="Arial"/>
        </w:rPr>
        <w:t xml:space="preserve"> </w:t>
      </w:r>
      <w:r w:rsidRPr="00C239BB">
        <w:rPr>
          <w:rFonts w:ascii="Arial" w:hAnsi="Arial" w:cs="Arial"/>
        </w:rPr>
        <w:t xml:space="preserve">  </w:t>
      </w:r>
      <w:r w:rsidR="00394F30">
        <w:rPr>
          <w:rFonts w:ascii="Arial" w:hAnsi="Arial" w:cs="Arial"/>
        </w:rPr>
        <w:t xml:space="preserve"> </w:t>
      </w:r>
    </w:p>
    <w:p w:rsidR="00394F30" w:rsidRDefault="00394F30" w:rsidP="00251122">
      <w:pPr>
        <w:pStyle w:val="Paragraphedeliste"/>
        <w:tabs>
          <w:tab w:val="left" w:pos="284"/>
        </w:tabs>
        <w:ind w:left="0"/>
        <w:jc w:val="both"/>
        <w:rPr>
          <w:rFonts w:ascii="Arial" w:hAnsi="Arial" w:cs="Arial"/>
        </w:rPr>
      </w:pPr>
    </w:p>
    <w:p w:rsidR="00394F30" w:rsidRDefault="00394F30" w:rsidP="00251122">
      <w:pPr>
        <w:pStyle w:val="Paragraphedeliste"/>
        <w:tabs>
          <w:tab w:val="left" w:pos="284"/>
        </w:tabs>
        <w:ind w:left="0"/>
        <w:jc w:val="both"/>
        <w:rPr>
          <w:rFonts w:ascii="Arial" w:hAnsi="Arial" w:cs="Arial"/>
        </w:rPr>
      </w:pPr>
    </w:p>
    <w:p w:rsidR="00714B7E" w:rsidRPr="00C239BB" w:rsidRDefault="00792501" w:rsidP="00251122">
      <w:pPr>
        <w:pStyle w:val="Paragraphedeliste"/>
        <w:tabs>
          <w:tab w:val="left" w:pos="284"/>
        </w:tabs>
        <w:ind w:left="0"/>
        <w:jc w:val="both"/>
        <w:rPr>
          <w:rFonts w:ascii="Arial" w:hAnsi="Arial" w:cs="Arial"/>
        </w:rPr>
      </w:pPr>
      <w:r w:rsidRPr="00C239BB">
        <w:rPr>
          <w:rFonts w:ascii="Arial" w:hAnsi="Arial" w:cs="Arial"/>
        </w:rPr>
        <w:t>Si en cours de journée, un enfant tombe malade ou se blesse, le parent d’accueil avertit les parents. Il agit selon son appréciation et du degré d’urgence</w:t>
      </w:r>
      <w:r w:rsidR="00AC3739" w:rsidRPr="00C239BB">
        <w:rPr>
          <w:rFonts w:ascii="Arial" w:hAnsi="Arial" w:cs="Arial"/>
        </w:rPr>
        <w:t xml:space="preserve">, </w:t>
      </w:r>
      <w:r w:rsidR="008722AA" w:rsidRPr="00C239BB">
        <w:rPr>
          <w:rFonts w:ascii="Arial" w:hAnsi="Arial" w:cs="Arial"/>
        </w:rPr>
        <w:t>dans la mesure du possible avec l’accord des parents</w:t>
      </w:r>
      <w:r w:rsidRPr="00C239BB">
        <w:rPr>
          <w:rFonts w:ascii="Arial" w:hAnsi="Arial" w:cs="Arial"/>
        </w:rPr>
        <w:t xml:space="preserve">. </w:t>
      </w:r>
    </w:p>
    <w:p w:rsidR="00655724" w:rsidRDefault="00655724" w:rsidP="00655724">
      <w:pPr>
        <w:pStyle w:val="Paragraphedeliste"/>
        <w:tabs>
          <w:tab w:val="left" w:pos="284"/>
        </w:tabs>
        <w:ind w:left="0"/>
        <w:jc w:val="both"/>
        <w:rPr>
          <w:rFonts w:ascii="Arial" w:hAnsi="Arial" w:cs="Arial"/>
        </w:rPr>
      </w:pPr>
      <w:r w:rsidRPr="00C239BB">
        <w:rPr>
          <w:rFonts w:ascii="Arial" w:hAnsi="Arial" w:cs="Arial"/>
        </w:rPr>
        <w:t xml:space="preserve">L’état de santé de l’enfant déterminera le mode de garde le plus approprié.     </w:t>
      </w:r>
    </w:p>
    <w:p w:rsidR="00394F30" w:rsidRDefault="00394F30" w:rsidP="00655724">
      <w:pPr>
        <w:pStyle w:val="Paragraphedeliste"/>
        <w:tabs>
          <w:tab w:val="left" w:pos="284"/>
        </w:tabs>
        <w:ind w:left="0"/>
        <w:jc w:val="both"/>
        <w:rPr>
          <w:rFonts w:ascii="Arial" w:hAnsi="Arial" w:cs="Arial"/>
        </w:rPr>
      </w:pPr>
    </w:p>
    <w:p w:rsidR="00394F30" w:rsidRDefault="00394F30" w:rsidP="00655724">
      <w:pPr>
        <w:pStyle w:val="Paragraphedeliste"/>
        <w:tabs>
          <w:tab w:val="left" w:pos="284"/>
        </w:tabs>
        <w:ind w:left="0"/>
        <w:jc w:val="both"/>
        <w:rPr>
          <w:rFonts w:ascii="Arial" w:hAnsi="Arial" w:cs="Arial"/>
        </w:rPr>
      </w:pPr>
    </w:p>
    <w:p w:rsidR="00394F30" w:rsidRDefault="00394F30" w:rsidP="00655724">
      <w:pPr>
        <w:pStyle w:val="Paragraphedeliste"/>
        <w:tabs>
          <w:tab w:val="left" w:pos="284"/>
        </w:tabs>
        <w:ind w:left="0"/>
        <w:jc w:val="both"/>
        <w:rPr>
          <w:rFonts w:ascii="Arial" w:hAnsi="Arial" w:cs="Arial"/>
        </w:rPr>
      </w:pPr>
    </w:p>
    <w:p w:rsidR="00394F30" w:rsidRDefault="00394F30" w:rsidP="00655724">
      <w:pPr>
        <w:pStyle w:val="Paragraphedeliste"/>
        <w:tabs>
          <w:tab w:val="left" w:pos="284"/>
        </w:tabs>
        <w:ind w:left="0"/>
        <w:jc w:val="both"/>
        <w:rPr>
          <w:rFonts w:ascii="Arial" w:hAnsi="Arial" w:cs="Arial"/>
        </w:rPr>
      </w:pPr>
    </w:p>
    <w:p w:rsidR="00394F30" w:rsidRPr="00C239BB" w:rsidRDefault="00394F30" w:rsidP="00655724">
      <w:pPr>
        <w:pStyle w:val="Paragraphedeliste"/>
        <w:tabs>
          <w:tab w:val="left" w:pos="284"/>
        </w:tabs>
        <w:ind w:left="0"/>
        <w:jc w:val="both"/>
        <w:rPr>
          <w:rFonts w:ascii="Arial" w:hAnsi="Arial" w:cs="Arial"/>
        </w:rPr>
      </w:pPr>
    </w:p>
    <w:p w:rsidR="00716556" w:rsidRPr="00C239BB" w:rsidRDefault="00716556" w:rsidP="00251122">
      <w:pPr>
        <w:pStyle w:val="Paragraphedeliste"/>
        <w:numPr>
          <w:ilvl w:val="0"/>
          <w:numId w:val="14"/>
        </w:numPr>
        <w:tabs>
          <w:tab w:val="left" w:pos="284"/>
        </w:tabs>
        <w:ind w:left="0" w:firstLine="0"/>
        <w:jc w:val="both"/>
        <w:rPr>
          <w:rFonts w:ascii="Arial" w:hAnsi="Arial" w:cs="Arial"/>
        </w:rPr>
      </w:pPr>
      <w:r w:rsidRPr="00C239BB">
        <w:rPr>
          <w:rFonts w:ascii="Arial" w:hAnsi="Arial" w:cs="Arial"/>
        </w:rPr>
        <w:t>Maladie du parent d’accueil</w:t>
      </w:r>
    </w:p>
    <w:p w:rsidR="00716556" w:rsidRPr="00C239BB" w:rsidRDefault="00716556" w:rsidP="00251122">
      <w:pPr>
        <w:pStyle w:val="Paragraphedeliste"/>
        <w:tabs>
          <w:tab w:val="left" w:pos="284"/>
        </w:tabs>
        <w:ind w:left="0"/>
        <w:jc w:val="both"/>
        <w:rPr>
          <w:rFonts w:ascii="Arial" w:hAnsi="Arial" w:cs="Arial"/>
        </w:rPr>
      </w:pPr>
      <w:r w:rsidRPr="00C239BB">
        <w:rPr>
          <w:rFonts w:ascii="Arial" w:hAnsi="Arial" w:cs="Arial"/>
        </w:rPr>
        <w:t>Si le parent d’accueil est malade, il en informe les parents au plus vite</w:t>
      </w:r>
      <w:r w:rsidR="008A38F1" w:rsidRPr="00C239BB">
        <w:rPr>
          <w:rFonts w:ascii="Arial" w:hAnsi="Arial" w:cs="Arial"/>
        </w:rPr>
        <w:t xml:space="preserve"> afin que ceux-ci puissent trouver une solution de remplacement</w:t>
      </w:r>
      <w:r w:rsidR="00FC000D" w:rsidRPr="00C239BB">
        <w:rPr>
          <w:rFonts w:ascii="Arial" w:hAnsi="Arial" w:cs="Arial"/>
        </w:rPr>
        <w:t xml:space="preserve"> (en cas de</w:t>
      </w:r>
      <w:r w:rsidR="003640C5" w:rsidRPr="00C239BB">
        <w:rPr>
          <w:rFonts w:ascii="Arial" w:hAnsi="Arial" w:cs="Arial"/>
        </w:rPr>
        <w:t xml:space="preserve"> besoin, </w:t>
      </w:r>
      <w:r w:rsidR="003640C5" w:rsidRPr="00C239BB">
        <w:rPr>
          <w:rFonts w:ascii="Arial" w:hAnsi="Arial" w:cs="Arial"/>
          <w:i/>
        </w:rPr>
        <w:t>L</w:t>
      </w:r>
      <w:r w:rsidR="00FC000D" w:rsidRPr="00C239BB">
        <w:rPr>
          <w:rFonts w:ascii="Arial" w:hAnsi="Arial" w:cs="Arial"/>
          <w:i/>
        </w:rPr>
        <w:t>e service</w:t>
      </w:r>
      <w:r w:rsidR="00FC000D" w:rsidRPr="00C239BB">
        <w:rPr>
          <w:rFonts w:ascii="Arial" w:hAnsi="Arial" w:cs="Arial"/>
        </w:rPr>
        <w:t xml:space="preserve"> </w:t>
      </w:r>
      <w:r w:rsidR="00FC000D" w:rsidRPr="00C239BB">
        <w:rPr>
          <w:rFonts w:ascii="Arial" w:hAnsi="Arial" w:cs="Arial"/>
          <w:i/>
        </w:rPr>
        <w:t>parents-secours</w:t>
      </w:r>
      <w:r w:rsidR="00FC000D" w:rsidRPr="00C239BB">
        <w:rPr>
          <w:rFonts w:ascii="Arial" w:hAnsi="Arial" w:cs="Arial"/>
        </w:rPr>
        <w:t xml:space="preserve"> de la Croix Rouge Suisse peut être sollicité, 027 322 13 54</w:t>
      </w:r>
      <w:r w:rsidR="003640C5" w:rsidRPr="00C239BB">
        <w:rPr>
          <w:rFonts w:ascii="Arial" w:hAnsi="Arial" w:cs="Arial"/>
        </w:rPr>
        <w:t xml:space="preserve"> </w:t>
      </w:r>
      <w:r w:rsidR="00FC000D" w:rsidRPr="00C239BB">
        <w:rPr>
          <w:rFonts w:ascii="Arial" w:hAnsi="Arial" w:cs="Arial"/>
        </w:rPr>
        <w:t>-</w:t>
      </w:r>
      <w:r w:rsidR="003640C5" w:rsidRPr="00C239BB">
        <w:rPr>
          <w:rFonts w:ascii="Arial" w:hAnsi="Arial" w:cs="Arial"/>
        </w:rPr>
        <w:t xml:space="preserve"> </w:t>
      </w:r>
      <w:r w:rsidR="00FC000D" w:rsidRPr="00C239BB">
        <w:rPr>
          <w:rFonts w:ascii="Arial" w:hAnsi="Arial" w:cs="Arial"/>
        </w:rPr>
        <w:t xml:space="preserve">079 796 02 07). </w:t>
      </w:r>
      <w:r w:rsidR="008A38F1" w:rsidRPr="00C239BB">
        <w:rPr>
          <w:rFonts w:ascii="Arial" w:hAnsi="Arial" w:cs="Arial"/>
        </w:rPr>
        <w:t xml:space="preserve"> Le réseau peut être sollicité pour une absence de longue durée. </w:t>
      </w:r>
    </w:p>
    <w:p w:rsidR="00936AE2" w:rsidRPr="0002739A" w:rsidRDefault="005F6E15" w:rsidP="00251122">
      <w:pPr>
        <w:pStyle w:val="Paragraphedeliste"/>
        <w:numPr>
          <w:ilvl w:val="0"/>
          <w:numId w:val="14"/>
        </w:numPr>
        <w:tabs>
          <w:tab w:val="left" w:pos="284"/>
        </w:tabs>
        <w:ind w:left="0" w:firstLine="0"/>
        <w:jc w:val="both"/>
        <w:rPr>
          <w:rFonts w:ascii="Arial" w:hAnsi="Arial" w:cs="Arial"/>
          <w:i/>
        </w:rPr>
      </w:pPr>
      <w:r w:rsidRPr="0002739A">
        <w:rPr>
          <w:rFonts w:ascii="Arial" w:hAnsi="Arial" w:cs="Arial"/>
          <w:i/>
        </w:rPr>
        <w:t xml:space="preserve">Général </w:t>
      </w:r>
    </w:p>
    <w:p w:rsidR="00C001CA" w:rsidRPr="00C239BB" w:rsidRDefault="00655724" w:rsidP="0066067B">
      <w:pPr>
        <w:pStyle w:val="Paragraphedeliste"/>
        <w:tabs>
          <w:tab w:val="left" w:pos="284"/>
        </w:tabs>
        <w:spacing w:after="120"/>
        <w:ind w:left="0"/>
        <w:contextualSpacing w:val="0"/>
        <w:jc w:val="both"/>
        <w:rPr>
          <w:rFonts w:ascii="Arial" w:hAnsi="Arial" w:cs="Arial"/>
        </w:rPr>
      </w:pPr>
      <w:r w:rsidRPr="0002739A">
        <w:rPr>
          <w:rFonts w:ascii="Arial" w:hAnsi="Arial" w:cs="Arial"/>
          <w:b/>
        </w:rPr>
        <w:t xml:space="preserve">Les parents </w:t>
      </w:r>
      <w:r w:rsidR="005F6E15" w:rsidRPr="0002739A">
        <w:rPr>
          <w:rFonts w:ascii="Arial" w:hAnsi="Arial" w:cs="Arial"/>
          <w:b/>
        </w:rPr>
        <w:t>doivent pouvoir être atteints au cours de la journée</w:t>
      </w:r>
      <w:r w:rsidR="005F6E15" w:rsidRPr="00C239BB">
        <w:rPr>
          <w:rFonts w:ascii="Arial" w:hAnsi="Arial" w:cs="Arial"/>
        </w:rPr>
        <w:t>. Par conséquent, tout changement de domicile, de lieu de travail, de numéro de téléphone doit être immédiatement</w:t>
      </w:r>
      <w:r w:rsidR="00C80C74" w:rsidRPr="00C239BB">
        <w:rPr>
          <w:rFonts w:ascii="Arial" w:hAnsi="Arial" w:cs="Arial"/>
        </w:rPr>
        <w:t xml:space="preserve"> communiqué</w:t>
      </w:r>
      <w:r w:rsidR="003B5494" w:rsidRPr="00C239BB">
        <w:rPr>
          <w:rFonts w:ascii="Arial" w:hAnsi="Arial" w:cs="Arial"/>
        </w:rPr>
        <w:t xml:space="preserve"> au parent d’accueil et à l’association</w:t>
      </w:r>
      <w:r w:rsidR="00254A06" w:rsidRPr="00C239BB">
        <w:rPr>
          <w:rFonts w:ascii="Arial" w:hAnsi="Arial" w:cs="Arial"/>
        </w:rPr>
        <w:t>.</w:t>
      </w:r>
    </w:p>
    <w:p w:rsidR="00716556" w:rsidRPr="00C239BB" w:rsidRDefault="00576D3D" w:rsidP="00C001CA">
      <w:pPr>
        <w:pStyle w:val="Paragraphedeliste"/>
        <w:tabs>
          <w:tab w:val="left" w:pos="284"/>
        </w:tabs>
        <w:ind w:left="0"/>
        <w:jc w:val="both"/>
        <w:rPr>
          <w:rFonts w:ascii="Arial" w:hAnsi="Arial" w:cs="Arial"/>
        </w:rPr>
      </w:pPr>
      <w:r w:rsidRPr="00C239BB">
        <w:rPr>
          <w:rFonts w:ascii="Arial" w:hAnsi="Arial" w:cs="Arial"/>
        </w:rPr>
        <w:t xml:space="preserve">4.4 </w:t>
      </w:r>
      <w:r w:rsidR="00716556" w:rsidRPr="00C239BB">
        <w:rPr>
          <w:rFonts w:ascii="Arial" w:hAnsi="Arial" w:cs="Arial"/>
        </w:rPr>
        <w:t xml:space="preserve"> </w:t>
      </w:r>
      <w:r w:rsidRPr="009B14B2">
        <w:rPr>
          <w:rFonts w:ascii="Arial" w:hAnsi="Arial" w:cs="Arial"/>
          <w:i/>
        </w:rPr>
        <w:t>Congé maladie-maternité</w:t>
      </w:r>
      <w:r w:rsidR="00B54A92" w:rsidRPr="009B14B2">
        <w:rPr>
          <w:rFonts w:ascii="Arial" w:hAnsi="Arial" w:cs="Arial"/>
          <w:i/>
        </w:rPr>
        <w:t>-chômage</w:t>
      </w:r>
      <w:r w:rsidRPr="00C239BB">
        <w:rPr>
          <w:rFonts w:ascii="Arial" w:hAnsi="Arial" w:cs="Arial"/>
        </w:rPr>
        <w:t>.</w:t>
      </w:r>
      <w:r w:rsidR="00716556" w:rsidRPr="00C239BB">
        <w:rPr>
          <w:rFonts w:ascii="Arial" w:hAnsi="Arial" w:cs="Arial"/>
        </w:rPr>
        <w:t xml:space="preserve"> </w:t>
      </w:r>
    </w:p>
    <w:p w:rsidR="006F0F5D" w:rsidRPr="009B14B2" w:rsidRDefault="00576D3D" w:rsidP="009B14B2">
      <w:pPr>
        <w:pStyle w:val="Paragraphedeliste"/>
        <w:numPr>
          <w:ilvl w:val="0"/>
          <w:numId w:val="14"/>
        </w:numPr>
        <w:ind w:left="426" w:hanging="426"/>
        <w:jc w:val="both"/>
        <w:rPr>
          <w:rFonts w:ascii="Arial" w:hAnsi="Arial" w:cs="Arial"/>
        </w:rPr>
      </w:pPr>
      <w:r w:rsidRPr="00C239BB">
        <w:rPr>
          <w:rFonts w:ascii="Arial" w:hAnsi="Arial" w:cs="Arial"/>
        </w:rPr>
        <w:t>Du parent</w:t>
      </w:r>
      <w:r w:rsidR="0066067B" w:rsidRPr="00C239BB">
        <w:rPr>
          <w:rFonts w:ascii="Arial" w:hAnsi="Arial" w:cs="Arial"/>
        </w:rPr>
        <w:t>.</w:t>
      </w:r>
    </w:p>
    <w:p w:rsidR="006B6CDE" w:rsidRPr="00C239BB" w:rsidRDefault="00B54A92" w:rsidP="00AE00E0">
      <w:pPr>
        <w:pStyle w:val="Paragraphedeliste"/>
        <w:ind w:left="426"/>
        <w:jc w:val="both"/>
        <w:rPr>
          <w:rFonts w:ascii="Arial" w:hAnsi="Arial" w:cs="Arial"/>
        </w:rPr>
      </w:pPr>
      <w:r w:rsidRPr="00C239BB">
        <w:rPr>
          <w:rFonts w:ascii="Arial" w:hAnsi="Arial" w:cs="Arial"/>
        </w:rPr>
        <w:t>En vue de respecter la stabilité du placement et le lien enfant-parent d’accueil, et afin de réserver la place de l’</w:t>
      </w:r>
      <w:r w:rsidR="006B6CDE" w:rsidRPr="00C239BB">
        <w:rPr>
          <w:rFonts w:ascii="Arial" w:hAnsi="Arial" w:cs="Arial"/>
        </w:rPr>
        <w:t xml:space="preserve">enfant chez son accueillante, </w:t>
      </w:r>
      <w:r w:rsidR="00DE033A">
        <w:rPr>
          <w:rFonts w:ascii="Arial" w:hAnsi="Arial" w:cs="Arial"/>
        </w:rPr>
        <w:t xml:space="preserve">le </w:t>
      </w:r>
      <w:r w:rsidR="00E435FB">
        <w:rPr>
          <w:rFonts w:ascii="Arial" w:hAnsi="Arial" w:cs="Arial"/>
        </w:rPr>
        <w:t xml:space="preserve">réseau </w:t>
      </w:r>
      <w:r w:rsidR="00E435FB" w:rsidRPr="00C239BB">
        <w:rPr>
          <w:rFonts w:ascii="Arial" w:hAnsi="Arial" w:cs="Arial"/>
        </w:rPr>
        <w:t>recommande</w:t>
      </w:r>
      <w:r w:rsidR="006B6CDE" w:rsidRPr="00C239BB">
        <w:rPr>
          <w:rFonts w:ascii="Arial" w:hAnsi="Arial" w:cs="Arial"/>
        </w:rPr>
        <w:t xml:space="preserve"> un placement minimum de 8 heures par semaine, sauf </w:t>
      </w:r>
      <w:r w:rsidR="00701E0A" w:rsidRPr="00C239BB">
        <w:rPr>
          <w:rFonts w:ascii="Arial" w:hAnsi="Arial" w:cs="Arial"/>
        </w:rPr>
        <w:t xml:space="preserve">sur </w:t>
      </w:r>
      <w:r w:rsidR="006B6CDE" w:rsidRPr="00C239BB">
        <w:rPr>
          <w:rFonts w:ascii="Arial" w:hAnsi="Arial" w:cs="Arial"/>
        </w:rPr>
        <w:t>une période d’un mois après</w:t>
      </w:r>
      <w:r w:rsidR="00914298" w:rsidRPr="00C239BB">
        <w:rPr>
          <w:rFonts w:ascii="Arial" w:hAnsi="Arial" w:cs="Arial"/>
        </w:rPr>
        <w:t xml:space="preserve"> un </w:t>
      </w:r>
      <w:r w:rsidR="006B6CDE" w:rsidRPr="00C239BB">
        <w:rPr>
          <w:rFonts w:ascii="Arial" w:hAnsi="Arial" w:cs="Arial"/>
        </w:rPr>
        <w:t xml:space="preserve">accouchement. Dans le cas contraire, le parent d’accueil est en droit de résilier la convention. </w:t>
      </w:r>
    </w:p>
    <w:p w:rsidR="00576D3D" w:rsidRPr="00C239BB" w:rsidRDefault="00576D3D" w:rsidP="00B54A92">
      <w:pPr>
        <w:pStyle w:val="Paragraphedeliste"/>
        <w:numPr>
          <w:ilvl w:val="0"/>
          <w:numId w:val="14"/>
        </w:numPr>
        <w:ind w:left="426" w:hanging="426"/>
        <w:jc w:val="both"/>
        <w:rPr>
          <w:rFonts w:ascii="Arial" w:hAnsi="Arial" w:cs="Arial"/>
        </w:rPr>
      </w:pPr>
      <w:r w:rsidRPr="00C239BB">
        <w:rPr>
          <w:rFonts w:ascii="Arial" w:hAnsi="Arial" w:cs="Arial"/>
        </w:rPr>
        <w:t>Du parent d’accueil</w:t>
      </w:r>
      <w:r w:rsidR="0066067B" w:rsidRPr="00C239BB">
        <w:rPr>
          <w:rFonts w:ascii="Arial" w:hAnsi="Arial" w:cs="Arial"/>
        </w:rPr>
        <w:t>.</w:t>
      </w:r>
      <w:r w:rsidR="00AE00E0" w:rsidRPr="00C239BB">
        <w:rPr>
          <w:rFonts w:ascii="Arial" w:hAnsi="Arial" w:cs="Arial"/>
        </w:rPr>
        <w:t xml:space="preserve"> </w:t>
      </w:r>
    </w:p>
    <w:p w:rsidR="001C2A41" w:rsidRPr="00C239BB" w:rsidRDefault="001C2A41" w:rsidP="0066067B">
      <w:pPr>
        <w:pStyle w:val="Paragraphedeliste"/>
        <w:spacing w:after="120"/>
        <w:ind w:left="425"/>
        <w:contextualSpacing w:val="0"/>
        <w:jc w:val="both"/>
        <w:rPr>
          <w:rFonts w:ascii="Arial" w:hAnsi="Arial" w:cs="Arial"/>
        </w:rPr>
      </w:pPr>
      <w:r w:rsidRPr="00C239BB">
        <w:rPr>
          <w:rFonts w:ascii="Arial" w:hAnsi="Arial" w:cs="Arial"/>
        </w:rPr>
        <w:t>En cas d’</w:t>
      </w:r>
      <w:r w:rsidR="008D7791" w:rsidRPr="00C239BB">
        <w:rPr>
          <w:rFonts w:ascii="Arial" w:hAnsi="Arial" w:cs="Arial"/>
        </w:rPr>
        <w:t>absence de plus d’un mois</w:t>
      </w:r>
      <w:r w:rsidRPr="00C239BB">
        <w:rPr>
          <w:rFonts w:ascii="Arial" w:hAnsi="Arial" w:cs="Arial"/>
        </w:rPr>
        <w:t xml:space="preserve"> du parent d’accueil nécessitant un replacement, le parent peut décider que son enfant intègre définitivement son nouveau lie</w:t>
      </w:r>
      <w:r w:rsidR="00706FDD" w:rsidRPr="00C239BB">
        <w:rPr>
          <w:rFonts w:ascii="Arial" w:hAnsi="Arial" w:cs="Arial"/>
        </w:rPr>
        <w:t>u</w:t>
      </w:r>
      <w:r w:rsidRPr="00C239BB">
        <w:rPr>
          <w:rFonts w:ascii="Arial" w:hAnsi="Arial" w:cs="Arial"/>
        </w:rPr>
        <w:t xml:space="preserve"> d’accueil. </w:t>
      </w:r>
    </w:p>
    <w:p w:rsidR="00B47BD6" w:rsidRPr="00C239BB" w:rsidRDefault="00420F65" w:rsidP="00DA7B54">
      <w:pPr>
        <w:jc w:val="both"/>
        <w:rPr>
          <w:rFonts w:ascii="Arial" w:hAnsi="Arial" w:cs="Arial"/>
        </w:rPr>
      </w:pPr>
      <w:r w:rsidRPr="00C239BB">
        <w:rPr>
          <w:rFonts w:ascii="Arial" w:hAnsi="Arial" w:cs="Arial"/>
        </w:rPr>
        <w:t>4.</w:t>
      </w:r>
      <w:r w:rsidR="00576D3D" w:rsidRPr="00C239BB">
        <w:rPr>
          <w:rFonts w:ascii="Arial" w:hAnsi="Arial" w:cs="Arial"/>
        </w:rPr>
        <w:t>5</w:t>
      </w:r>
      <w:r w:rsidRPr="00C239BB">
        <w:rPr>
          <w:rFonts w:ascii="Arial" w:hAnsi="Arial" w:cs="Arial"/>
        </w:rPr>
        <w:t xml:space="preserve"> </w:t>
      </w:r>
      <w:r w:rsidR="00B47BD6" w:rsidRPr="009B14B2">
        <w:rPr>
          <w:rFonts w:ascii="Arial" w:hAnsi="Arial" w:cs="Arial"/>
          <w:i/>
        </w:rPr>
        <w:t>Fin ou modification du placement</w:t>
      </w:r>
    </w:p>
    <w:p w:rsidR="00610E94" w:rsidRPr="00C239BB" w:rsidRDefault="00320207" w:rsidP="00F3481D">
      <w:pPr>
        <w:pStyle w:val="Paragraphedeliste"/>
        <w:numPr>
          <w:ilvl w:val="0"/>
          <w:numId w:val="14"/>
        </w:numPr>
        <w:ind w:left="284" w:hanging="284"/>
        <w:jc w:val="both"/>
        <w:rPr>
          <w:rFonts w:ascii="Arial" w:hAnsi="Arial" w:cs="Arial"/>
        </w:rPr>
      </w:pPr>
      <w:r w:rsidRPr="00C239BB">
        <w:rPr>
          <w:rFonts w:ascii="Arial" w:hAnsi="Arial" w:cs="Arial"/>
        </w:rPr>
        <w:t xml:space="preserve">La fin du placement devra être annoncée </w:t>
      </w:r>
      <w:r w:rsidRPr="00C239BB">
        <w:rPr>
          <w:rFonts w:ascii="Arial" w:hAnsi="Arial" w:cs="Arial"/>
          <w:b/>
        </w:rPr>
        <w:t>un mois à l’avance</w:t>
      </w:r>
      <w:r w:rsidRPr="00C239BB">
        <w:rPr>
          <w:rFonts w:ascii="Arial" w:hAnsi="Arial" w:cs="Arial"/>
        </w:rPr>
        <w:t>, et une semaine pour un placement de moi</w:t>
      </w:r>
      <w:r w:rsidR="0062775A" w:rsidRPr="00C239BB">
        <w:rPr>
          <w:rFonts w:ascii="Arial" w:hAnsi="Arial" w:cs="Arial"/>
        </w:rPr>
        <w:t>n</w:t>
      </w:r>
      <w:r w:rsidRPr="00C239BB">
        <w:rPr>
          <w:rFonts w:ascii="Arial" w:hAnsi="Arial" w:cs="Arial"/>
        </w:rPr>
        <w:t>s d’un mois au moyen du formulaire</w:t>
      </w:r>
      <w:r w:rsidR="00CD03DB" w:rsidRPr="00C239BB">
        <w:rPr>
          <w:rFonts w:ascii="Arial" w:hAnsi="Arial" w:cs="Arial"/>
        </w:rPr>
        <w:t xml:space="preserve"> </w:t>
      </w:r>
      <w:r w:rsidR="00CD03DB" w:rsidRPr="00C239BB">
        <w:rPr>
          <w:rFonts w:ascii="Arial" w:hAnsi="Arial" w:cs="Arial"/>
          <w:i/>
        </w:rPr>
        <w:t>Fin de placement</w:t>
      </w:r>
      <w:r w:rsidR="0062775A" w:rsidRPr="00C239BB">
        <w:rPr>
          <w:rFonts w:ascii="Arial" w:hAnsi="Arial" w:cs="Arial"/>
          <w:i/>
        </w:rPr>
        <w:t xml:space="preserve">. </w:t>
      </w:r>
      <w:r w:rsidR="008000EB">
        <w:rPr>
          <w:rFonts w:ascii="Arial" w:hAnsi="Arial" w:cs="Arial"/>
        </w:rPr>
        <w:t>Le réseau  est seul compétent</w:t>
      </w:r>
      <w:r w:rsidR="0062775A" w:rsidRPr="00C239BB">
        <w:rPr>
          <w:rFonts w:ascii="Arial" w:hAnsi="Arial" w:cs="Arial"/>
        </w:rPr>
        <w:t xml:space="preserve"> pour déterminer  s’il existe des motifs de résiliation immédiate.</w:t>
      </w:r>
      <w:r w:rsidR="00610E94" w:rsidRPr="00C239BB">
        <w:rPr>
          <w:rFonts w:ascii="Arial" w:hAnsi="Arial" w:cs="Arial"/>
        </w:rPr>
        <w:t xml:space="preserve"> En cas de</w:t>
      </w:r>
      <w:r w:rsidR="00165BD3" w:rsidRPr="00C239BB">
        <w:rPr>
          <w:rFonts w:ascii="Arial" w:hAnsi="Arial" w:cs="Arial"/>
        </w:rPr>
        <w:t xml:space="preserve"> non-respect du délai, les heures seront facturées.</w:t>
      </w:r>
    </w:p>
    <w:p w:rsidR="00420F65" w:rsidRPr="00C239BB" w:rsidRDefault="00610E94" w:rsidP="00F3481D">
      <w:pPr>
        <w:pStyle w:val="Paragraphedeliste"/>
        <w:numPr>
          <w:ilvl w:val="0"/>
          <w:numId w:val="14"/>
        </w:numPr>
        <w:ind w:left="284" w:hanging="284"/>
        <w:jc w:val="both"/>
        <w:rPr>
          <w:rFonts w:ascii="Arial" w:hAnsi="Arial" w:cs="Arial"/>
        </w:rPr>
      </w:pPr>
      <w:r w:rsidRPr="00C239BB">
        <w:rPr>
          <w:rFonts w:ascii="Arial" w:hAnsi="Arial" w:cs="Arial"/>
        </w:rPr>
        <w:t>Toute modification</w:t>
      </w:r>
      <w:r w:rsidR="007D540C" w:rsidRPr="00C239BB">
        <w:rPr>
          <w:rFonts w:ascii="Arial" w:hAnsi="Arial" w:cs="Arial"/>
        </w:rPr>
        <w:t xml:space="preserve"> de planning s’effectue par la signature d’un avenant à la </w:t>
      </w:r>
      <w:r w:rsidR="007D540C" w:rsidRPr="00C239BB">
        <w:rPr>
          <w:rFonts w:ascii="Arial" w:hAnsi="Arial" w:cs="Arial"/>
          <w:i/>
        </w:rPr>
        <w:t>Convention de placement</w:t>
      </w:r>
      <w:r w:rsidR="00F64323" w:rsidRPr="00C239BB">
        <w:rPr>
          <w:rFonts w:ascii="Arial" w:hAnsi="Arial" w:cs="Arial"/>
        </w:rPr>
        <w:t>.</w:t>
      </w:r>
    </w:p>
    <w:p w:rsidR="004F0F8C" w:rsidRPr="00C239BB" w:rsidRDefault="004F0F8C" w:rsidP="00C17721">
      <w:pPr>
        <w:jc w:val="both"/>
        <w:rPr>
          <w:rFonts w:ascii="Arial" w:hAnsi="Arial" w:cs="Arial"/>
        </w:rPr>
      </w:pPr>
    </w:p>
    <w:p w:rsidR="004F0F8C" w:rsidRPr="00C239BB" w:rsidRDefault="004F0F8C" w:rsidP="00122E4F">
      <w:pPr>
        <w:spacing w:before="240" w:after="120"/>
        <w:jc w:val="both"/>
        <w:rPr>
          <w:rFonts w:ascii="Arial" w:hAnsi="Arial" w:cs="Arial"/>
          <w:b/>
          <w:lang w:val="fr-CH"/>
        </w:rPr>
      </w:pPr>
      <w:r w:rsidRPr="00C239BB">
        <w:rPr>
          <w:rFonts w:ascii="Arial" w:hAnsi="Arial" w:cs="Arial"/>
          <w:lang w:val="fr-CH"/>
        </w:rPr>
        <w:t>5.</w:t>
      </w:r>
      <w:r w:rsidRPr="00C239BB">
        <w:rPr>
          <w:rFonts w:ascii="Arial" w:hAnsi="Arial" w:cs="Arial"/>
          <w:b/>
          <w:lang w:val="fr-CH"/>
        </w:rPr>
        <w:t xml:space="preserve"> Autorisation</w:t>
      </w:r>
    </w:p>
    <w:p w:rsidR="004F0F8C" w:rsidRPr="00C239BB" w:rsidRDefault="004F0F8C" w:rsidP="00F3481D">
      <w:pPr>
        <w:pStyle w:val="Paragraphedeliste"/>
        <w:numPr>
          <w:ilvl w:val="0"/>
          <w:numId w:val="23"/>
        </w:numPr>
        <w:tabs>
          <w:tab w:val="left" w:pos="284"/>
        </w:tabs>
        <w:ind w:left="284" w:hanging="284"/>
        <w:jc w:val="both"/>
        <w:rPr>
          <w:rFonts w:ascii="Arial" w:hAnsi="Arial" w:cs="Arial"/>
          <w:lang w:val="fr-CH"/>
        </w:rPr>
      </w:pPr>
      <w:r w:rsidRPr="00C239BB">
        <w:rPr>
          <w:rFonts w:ascii="Arial" w:hAnsi="Arial" w:cs="Arial"/>
          <w:lang w:val="fr-CH"/>
        </w:rPr>
        <w:t>Le parent d’accueil ne peut transporter l’enfant accueilli dans un véhicule</w:t>
      </w:r>
      <w:r w:rsidR="00EF1F10" w:rsidRPr="00C239BB">
        <w:rPr>
          <w:rFonts w:ascii="Arial" w:hAnsi="Arial" w:cs="Arial"/>
          <w:lang w:val="fr-CH"/>
        </w:rPr>
        <w:t xml:space="preserve"> et transports publics</w:t>
      </w:r>
      <w:r w:rsidRPr="00C239BB">
        <w:rPr>
          <w:rFonts w:ascii="Arial" w:hAnsi="Arial" w:cs="Arial"/>
          <w:lang w:val="fr-CH"/>
        </w:rPr>
        <w:t xml:space="preserve"> qu’avec l’autorisation des parents selon les dispositions légales en vigueur.</w:t>
      </w:r>
    </w:p>
    <w:p w:rsidR="004F0F8C" w:rsidRPr="00C239BB" w:rsidRDefault="004F0F8C" w:rsidP="00F3481D">
      <w:pPr>
        <w:pStyle w:val="Paragraphedeliste"/>
        <w:numPr>
          <w:ilvl w:val="0"/>
          <w:numId w:val="23"/>
        </w:numPr>
        <w:tabs>
          <w:tab w:val="left" w:pos="284"/>
        </w:tabs>
        <w:ind w:left="284" w:hanging="284"/>
        <w:jc w:val="both"/>
        <w:rPr>
          <w:rFonts w:ascii="Arial" w:hAnsi="Arial" w:cs="Arial"/>
          <w:lang w:val="fr-CH"/>
        </w:rPr>
      </w:pPr>
      <w:r w:rsidRPr="00C239BB">
        <w:rPr>
          <w:rFonts w:ascii="Arial" w:hAnsi="Arial" w:cs="Arial"/>
          <w:lang w:val="fr-CH"/>
        </w:rPr>
        <w:t>Le parent d’accueil ne peut donner aucun médicament à l’enfant sauf autorisation des parents ou du pédiatre de l’enfant.</w:t>
      </w:r>
    </w:p>
    <w:p w:rsidR="004F0F8C" w:rsidRPr="00C239BB" w:rsidRDefault="004F0F8C" w:rsidP="00F3481D">
      <w:pPr>
        <w:pStyle w:val="Paragraphedeliste"/>
        <w:numPr>
          <w:ilvl w:val="0"/>
          <w:numId w:val="23"/>
        </w:numPr>
        <w:tabs>
          <w:tab w:val="left" w:pos="284"/>
        </w:tabs>
        <w:ind w:left="284" w:hanging="284"/>
        <w:jc w:val="both"/>
        <w:rPr>
          <w:rFonts w:ascii="Arial" w:hAnsi="Arial" w:cs="Arial"/>
          <w:lang w:val="fr-CH"/>
        </w:rPr>
      </w:pPr>
      <w:r w:rsidRPr="00C239BB">
        <w:rPr>
          <w:rFonts w:ascii="Arial" w:hAnsi="Arial" w:cs="Arial"/>
          <w:lang w:val="fr-CH"/>
        </w:rPr>
        <w:t xml:space="preserve">Le parent d’accueil ne laisse repartir l’enfant qu’avec une personne autorisée par ses parents. </w:t>
      </w:r>
    </w:p>
    <w:p w:rsidR="004F0F8C" w:rsidRPr="00C239BB" w:rsidRDefault="004F0F8C" w:rsidP="00F3481D">
      <w:pPr>
        <w:pStyle w:val="Paragraphedeliste"/>
        <w:numPr>
          <w:ilvl w:val="0"/>
          <w:numId w:val="23"/>
        </w:numPr>
        <w:tabs>
          <w:tab w:val="left" w:pos="284"/>
        </w:tabs>
        <w:ind w:left="284" w:hanging="284"/>
        <w:jc w:val="both"/>
        <w:rPr>
          <w:rFonts w:ascii="Arial" w:hAnsi="Arial" w:cs="Arial"/>
          <w:lang w:val="fr-CH"/>
        </w:rPr>
      </w:pPr>
      <w:r w:rsidRPr="00C239BB">
        <w:rPr>
          <w:rFonts w:ascii="Arial" w:hAnsi="Arial" w:cs="Arial"/>
          <w:lang w:val="fr-CH"/>
        </w:rPr>
        <w:t xml:space="preserve">Le parent d’accueil ne peut confier l’enfant à une tierce personne que sur autorisation des parents plaçants. </w:t>
      </w:r>
    </w:p>
    <w:p w:rsidR="004F0F8C" w:rsidRDefault="004F0F8C" w:rsidP="00F3481D">
      <w:pPr>
        <w:pStyle w:val="Paragraphedeliste"/>
        <w:numPr>
          <w:ilvl w:val="0"/>
          <w:numId w:val="23"/>
        </w:numPr>
        <w:tabs>
          <w:tab w:val="left" w:pos="284"/>
        </w:tabs>
        <w:ind w:left="284" w:hanging="284"/>
        <w:jc w:val="both"/>
        <w:rPr>
          <w:rFonts w:ascii="Arial" w:hAnsi="Arial" w:cs="Arial"/>
          <w:lang w:val="fr-CH"/>
        </w:rPr>
      </w:pPr>
      <w:r w:rsidRPr="00C239BB">
        <w:rPr>
          <w:rFonts w:ascii="Arial" w:hAnsi="Arial" w:cs="Arial"/>
          <w:lang w:val="fr-CH"/>
        </w:rPr>
        <w:t xml:space="preserve">Le parent d’accueil demande </w:t>
      </w:r>
      <w:r w:rsidR="00D16515" w:rsidRPr="00C239BB">
        <w:rPr>
          <w:rFonts w:ascii="Arial" w:hAnsi="Arial" w:cs="Arial"/>
          <w:lang w:val="fr-CH"/>
        </w:rPr>
        <w:t xml:space="preserve">aux parents </w:t>
      </w:r>
      <w:r w:rsidRPr="00C239BB">
        <w:rPr>
          <w:rFonts w:ascii="Arial" w:hAnsi="Arial" w:cs="Arial"/>
          <w:lang w:val="fr-CH"/>
        </w:rPr>
        <w:t xml:space="preserve">leur accord </w:t>
      </w:r>
      <w:r w:rsidR="001D1D3B" w:rsidRPr="00C239BB">
        <w:rPr>
          <w:rFonts w:ascii="Arial" w:hAnsi="Arial" w:cs="Arial"/>
          <w:lang w:val="fr-CH"/>
        </w:rPr>
        <w:t>pour</w:t>
      </w:r>
      <w:r w:rsidRPr="00C239BB">
        <w:rPr>
          <w:rFonts w:ascii="Arial" w:hAnsi="Arial" w:cs="Arial"/>
          <w:lang w:val="fr-CH"/>
        </w:rPr>
        <w:t xml:space="preserve"> toutes activités qui sortent du contexte quotidien (utilisation des transports publics, piscine, cinéma, etc.).</w:t>
      </w:r>
    </w:p>
    <w:p w:rsidR="00DE5B55" w:rsidRDefault="00DE5B55" w:rsidP="00DE5B55">
      <w:pPr>
        <w:tabs>
          <w:tab w:val="left" w:pos="284"/>
        </w:tabs>
        <w:jc w:val="both"/>
        <w:rPr>
          <w:rFonts w:ascii="Arial" w:hAnsi="Arial" w:cs="Arial"/>
          <w:lang w:val="fr-CH"/>
        </w:rPr>
      </w:pPr>
    </w:p>
    <w:p w:rsidR="00394F30" w:rsidRPr="00E435FB" w:rsidRDefault="00394F30" w:rsidP="00E435FB">
      <w:pPr>
        <w:tabs>
          <w:tab w:val="left" w:pos="284"/>
        </w:tabs>
        <w:jc w:val="both"/>
        <w:rPr>
          <w:rFonts w:ascii="Arial" w:hAnsi="Arial" w:cs="Arial"/>
          <w:lang w:val="fr-CH"/>
        </w:rPr>
      </w:pPr>
    </w:p>
    <w:p w:rsidR="00F50723" w:rsidRPr="00394F30" w:rsidRDefault="00706FDD" w:rsidP="00394F30">
      <w:pPr>
        <w:pStyle w:val="Paragraphedeliste"/>
        <w:numPr>
          <w:ilvl w:val="0"/>
          <w:numId w:val="23"/>
        </w:numPr>
        <w:tabs>
          <w:tab w:val="left" w:pos="284"/>
        </w:tabs>
        <w:ind w:left="284" w:hanging="284"/>
        <w:jc w:val="both"/>
        <w:rPr>
          <w:rFonts w:ascii="Arial" w:hAnsi="Arial" w:cs="Arial"/>
          <w:lang w:val="fr-CH"/>
        </w:rPr>
      </w:pPr>
      <w:r w:rsidRPr="00394F30">
        <w:rPr>
          <w:rFonts w:ascii="Arial" w:hAnsi="Arial" w:cs="Arial"/>
          <w:lang w:val="fr-CH"/>
        </w:rPr>
        <w:t>Le parent d’accueil ne laisse jamais l’enfant seul sans la présence d’un adulte, aussi bien à l’intérieur qu’à l’extérieur de son domicile</w:t>
      </w:r>
      <w:r w:rsidR="008543BE" w:rsidRPr="00394F30">
        <w:rPr>
          <w:rFonts w:ascii="Arial" w:hAnsi="Arial" w:cs="Arial"/>
          <w:lang w:val="fr-CH"/>
        </w:rPr>
        <w:t>, s</w:t>
      </w:r>
      <w:r w:rsidRPr="00394F30">
        <w:rPr>
          <w:rFonts w:ascii="Arial" w:hAnsi="Arial" w:cs="Arial"/>
          <w:lang w:val="fr-CH"/>
        </w:rPr>
        <w:t>au</w:t>
      </w:r>
      <w:r w:rsidR="008543BE" w:rsidRPr="00394F30">
        <w:rPr>
          <w:rFonts w:ascii="Arial" w:hAnsi="Arial" w:cs="Arial"/>
          <w:lang w:val="fr-CH"/>
        </w:rPr>
        <w:t xml:space="preserve">f exceptions prévues dans la </w:t>
      </w:r>
      <w:r w:rsidR="008543BE" w:rsidRPr="00394F30">
        <w:rPr>
          <w:rFonts w:ascii="Arial" w:hAnsi="Arial" w:cs="Arial"/>
          <w:i/>
          <w:lang w:val="fr-CH"/>
        </w:rPr>
        <w:t>C</w:t>
      </w:r>
      <w:r w:rsidRPr="00394F30">
        <w:rPr>
          <w:rFonts w:ascii="Arial" w:hAnsi="Arial" w:cs="Arial"/>
          <w:i/>
          <w:lang w:val="fr-CH"/>
        </w:rPr>
        <w:t xml:space="preserve">onvention </w:t>
      </w:r>
    </w:p>
    <w:p w:rsidR="0002739A" w:rsidRDefault="00DE5B55" w:rsidP="00DE5B55">
      <w:pPr>
        <w:tabs>
          <w:tab w:val="left" w:pos="284"/>
        </w:tabs>
        <w:jc w:val="both"/>
        <w:rPr>
          <w:rFonts w:ascii="Arial" w:hAnsi="Arial" w:cs="Arial"/>
          <w:lang w:val="fr-CH"/>
        </w:rPr>
      </w:pPr>
      <w:r>
        <w:rPr>
          <w:rFonts w:ascii="Arial" w:hAnsi="Arial" w:cs="Arial"/>
          <w:i/>
          <w:lang w:val="fr-CH"/>
        </w:rPr>
        <w:t xml:space="preserve">   </w:t>
      </w:r>
      <w:r w:rsidR="0002739A">
        <w:rPr>
          <w:rFonts w:ascii="Arial" w:hAnsi="Arial" w:cs="Arial"/>
          <w:i/>
          <w:lang w:val="fr-CH"/>
        </w:rPr>
        <w:t xml:space="preserve"> </w:t>
      </w:r>
      <w:r w:rsidR="00706FDD" w:rsidRPr="00DE5B55">
        <w:rPr>
          <w:rFonts w:ascii="Arial" w:hAnsi="Arial" w:cs="Arial"/>
          <w:i/>
          <w:lang w:val="fr-CH"/>
        </w:rPr>
        <w:t>de placement</w:t>
      </w:r>
      <w:r w:rsidR="00706FDD" w:rsidRPr="00DE5B55">
        <w:rPr>
          <w:rFonts w:ascii="Arial" w:hAnsi="Arial" w:cs="Arial"/>
          <w:lang w:val="fr-CH"/>
        </w:rPr>
        <w:t xml:space="preserve"> relatives aux trajets école-domicile du parent d’accueil et les jeux à </w:t>
      </w:r>
      <w:r w:rsidR="0002739A">
        <w:rPr>
          <w:rFonts w:ascii="Arial" w:hAnsi="Arial" w:cs="Arial"/>
          <w:lang w:val="fr-CH"/>
        </w:rPr>
        <w:t xml:space="preserve">  </w:t>
      </w:r>
    </w:p>
    <w:p w:rsidR="00706FDD" w:rsidRPr="00DE5B55" w:rsidRDefault="0002739A" w:rsidP="00DE5B55">
      <w:pPr>
        <w:tabs>
          <w:tab w:val="left" w:pos="284"/>
        </w:tabs>
        <w:jc w:val="both"/>
        <w:rPr>
          <w:rFonts w:ascii="Arial" w:hAnsi="Arial" w:cs="Arial"/>
          <w:lang w:val="fr-CH"/>
        </w:rPr>
      </w:pPr>
      <w:r>
        <w:rPr>
          <w:rFonts w:ascii="Arial" w:hAnsi="Arial" w:cs="Arial"/>
          <w:lang w:val="fr-CH"/>
        </w:rPr>
        <w:t xml:space="preserve">    </w:t>
      </w:r>
      <w:r w:rsidR="00706FDD" w:rsidRPr="00DE5B55">
        <w:rPr>
          <w:rFonts w:ascii="Arial" w:hAnsi="Arial" w:cs="Arial"/>
          <w:lang w:val="fr-CH"/>
        </w:rPr>
        <w:t xml:space="preserve">l’extérieur. </w:t>
      </w:r>
    </w:p>
    <w:p w:rsidR="00122E4F" w:rsidRPr="00C239BB" w:rsidRDefault="00122E4F" w:rsidP="00F3481D">
      <w:pPr>
        <w:ind w:left="284" w:hanging="284"/>
        <w:jc w:val="both"/>
        <w:rPr>
          <w:rFonts w:ascii="Arial" w:hAnsi="Arial" w:cs="Arial"/>
          <w:lang w:val="fr-CH"/>
        </w:rPr>
      </w:pPr>
    </w:p>
    <w:p w:rsidR="00E435FB" w:rsidRDefault="00E435FB" w:rsidP="00122E4F">
      <w:pPr>
        <w:spacing w:before="240" w:after="120"/>
        <w:jc w:val="both"/>
        <w:rPr>
          <w:rFonts w:ascii="Arial" w:hAnsi="Arial" w:cs="Arial"/>
        </w:rPr>
      </w:pPr>
    </w:p>
    <w:p w:rsidR="008634A6" w:rsidRPr="00C239BB" w:rsidRDefault="004F0F8C" w:rsidP="00122E4F">
      <w:pPr>
        <w:spacing w:before="240" w:after="120"/>
        <w:jc w:val="both"/>
        <w:rPr>
          <w:rFonts w:ascii="Arial" w:hAnsi="Arial" w:cs="Arial"/>
          <w:b/>
        </w:rPr>
      </w:pPr>
      <w:r w:rsidRPr="00C239BB">
        <w:rPr>
          <w:rFonts w:ascii="Arial" w:hAnsi="Arial" w:cs="Arial"/>
        </w:rPr>
        <w:t>6</w:t>
      </w:r>
      <w:r w:rsidR="008634A6" w:rsidRPr="00C239BB">
        <w:rPr>
          <w:rFonts w:ascii="Arial" w:hAnsi="Arial" w:cs="Arial"/>
        </w:rPr>
        <w:t xml:space="preserve">. </w:t>
      </w:r>
      <w:r w:rsidR="008634A6" w:rsidRPr="00C239BB">
        <w:rPr>
          <w:rFonts w:ascii="Arial" w:hAnsi="Arial" w:cs="Arial"/>
          <w:b/>
        </w:rPr>
        <w:t xml:space="preserve">Fonctionnement </w:t>
      </w:r>
    </w:p>
    <w:p w:rsidR="00EB1AB0" w:rsidRPr="0002739A" w:rsidRDefault="00EB1AB0" w:rsidP="00251122">
      <w:pPr>
        <w:jc w:val="both"/>
        <w:rPr>
          <w:rFonts w:ascii="Arial" w:hAnsi="Arial" w:cs="Arial"/>
          <w:b/>
        </w:rPr>
      </w:pPr>
      <w:r w:rsidRPr="00C239BB">
        <w:rPr>
          <w:rFonts w:ascii="Arial" w:hAnsi="Arial" w:cs="Arial"/>
        </w:rPr>
        <w:t>Les parents conviennent avec le</w:t>
      </w:r>
      <w:r w:rsidR="00221378" w:rsidRPr="00C239BB">
        <w:rPr>
          <w:rFonts w:ascii="Arial" w:hAnsi="Arial" w:cs="Arial"/>
        </w:rPr>
        <w:t xml:space="preserve"> parent d’accueil </w:t>
      </w:r>
      <w:r w:rsidRPr="0002739A">
        <w:rPr>
          <w:rFonts w:ascii="Arial" w:hAnsi="Arial" w:cs="Arial"/>
        </w:rPr>
        <w:t>d</w:t>
      </w:r>
      <w:r w:rsidRPr="0002739A">
        <w:rPr>
          <w:rFonts w:ascii="Arial" w:hAnsi="Arial" w:cs="Arial"/>
          <w:b/>
        </w:rPr>
        <w:t>’une période d’adaptation de minimum 15 jours.</w:t>
      </w:r>
    </w:p>
    <w:p w:rsidR="00EB1AB0" w:rsidRPr="00C239BB" w:rsidRDefault="00EB1AB0" w:rsidP="00251122">
      <w:pPr>
        <w:jc w:val="both"/>
        <w:rPr>
          <w:rFonts w:ascii="Arial" w:hAnsi="Arial" w:cs="Arial"/>
        </w:rPr>
      </w:pPr>
    </w:p>
    <w:p w:rsidR="008634A6" w:rsidRDefault="008634A6" w:rsidP="00251122">
      <w:pPr>
        <w:jc w:val="both"/>
        <w:rPr>
          <w:rFonts w:ascii="Arial" w:hAnsi="Arial" w:cs="Arial"/>
        </w:rPr>
      </w:pPr>
      <w:r w:rsidRPr="00C239BB">
        <w:rPr>
          <w:rFonts w:ascii="Arial" w:hAnsi="Arial" w:cs="Arial"/>
        </w:rPr>
        <w:t xml:space="preserve">Les parents </w:t>
      </w:r>
      <w:r w:rsidR="008B0895" w:rsidRPr="00C239BB">
        <w:rPr>
          <w:rFonts w:ascii="Arial" w:hAnsi="Arial" w:cs="Arial"/>
        </w:rPr>
        <w:t>amènent l’enfant selon le planning convenu chez le parent d’accueil</w:t>
      </w:r>
      <w:r w:rsidR="008B14CC" w:rsidRPr="00C239BB">
        <w:rPr>
          <w:rFonts w:ascii="Arial" w:hAnsi="Arial" w:cs="Arial"/>
        </w:rPr>
        <w:t xml:space="preserve">. </w:t>
      </w:r>
      <w:r w:rsidR="008B0895" w:rsidRPr="00C239BB">
        <w:rPr>
          <w:rFonts w:ascii="Arial" w:hAnsi="Arial" w:cs="Arial"/>
        </w:rPr>
        <w:t xml:space="preserve">Ils lui fournissent le matériel nécessaire au bien-être de l’enfant tel que lit, couches, jouets, sièges pour la voiture, lait en poudre, habits de rechange, pousse-pousse, etc. </w:t>
      </w:r>
    </w:p>
    <w:p w:rsidR="009727A5" w:rsidRPr="00C239BB" w:rsidRDefault="009727A5" w:rsidP="00251122">
      <w:pPr>
        <w:jc w:val="both"/>
        <w:rPr>
          <w:rFonts w:ascii="Arial" w:hAnsi="Arial" w:cs="Arial"/>
        </w:rPr>
      </w:pPr>
    </w:p>
    <w:p w:rsidR="008B0895" w:rsidRDefault="009727A5" w:rsidP="00251122">
      <w:pPr>
        <w:jc w:val="both"/>
        <w:rPr>
          <w:rFonts w:ascii="Arial" w:hAnsi="Arial" w:cs="Arial"/>
          <w:i/>
        </w:rPr>
      </w:pPr>
      <w:r w:rsidRPr="009727A5">
        <w:rPr>
          <w:rFonts w:ascii="Arial" w:hAnsi="Arial" w:cs="Arial"/>
          <w:i/>
        </w:rPr>
        <w:t xml:space="preserve">Pour chaque paquet de couches nous demandons aux </w:t>
      </w:r>
      <w:r>
        <w:rPr>
          <w:rFonts w:ascii="Arial" w:hAnsi="Arial" w:cs="Arial"/>
          <w:i/>
        </w:rPr>
        <w:t>par</w:t>
      </w:r>
      <w:r w:rsidRPr="009727A5">
        <w:rPr>
          <w:rFonts w:ascii="Arial" w:hAnsi="Arial" w:cs="Arial"/>
          <w:i/>
        </w:rPr>
        <w:t>ent</w:t>
      </w:r>
      <w:r>
        <w:rPr>
          <w:rFonts w:ascii="Arial" w:hAnsi="Arial" w:cs="Arial"/>
          <w:i/>
        </w:rPr>
        <w:t>s</w:t>
      </w:r>
      <w:r w:rsidRPr="009727A5">
        <w:rPr>
          <w:rFonts w:ascii="Arial" w:hAnsi="Arial" w:cs="Arial"/>
          <w:i/>
        </w:rPr>
        <w:t xml:space="preserve"> d’amener un sac à poubelles de 35</w:t>
      </w:r>
      <w:r w:rsidR="00E435FB" w:rsidRPr="009727A5">
        <w:rPr>
          <w:rFonts w:ascii="Arial" w:hAnsi="Arial" w:cs="Arial"/>
          <w:i/>
        </w:rPr>
        <w:t>lt.</w:t>
      </w:r>
    </w:p>
    <w:p w:rsidR="009727A5" w:rsidRPr="009727A5" w:rsidRDefault="009727A5" w:rsidP="00251122">
      <w:pPr>
        <w:jc w:val="both"/>
        <w:rPr>
          <w:rFonts w:ascii="Arial" w:hAnsi="Arial" w:cs="Arial"/>
          <w:i/>
        </w:rPr>
      </w:pPr>
    </w:p>
    <w:p w:rsidR="007B433F" w:rsidRPr="00C239BB" w:rsidRDefault="008B0895" w:rsidP="00251122">
      <w:pPr>
        <w:jc w:val="both"/>
        <w:rPr>
          <w:rFonts w:ascii="Arial" w:hAnsi="Arial" w:cs="Arial"/>
        </w:rPr>
      </w:pPr>
      <w:r w:rsidRPr="00C239BB">
        <w:rPr>
          <w:rFonts w:ascii="Arial" w:hAnsi="Arial" w:cs="Arial"/>
        </w:rPr>
        <w:t>Le parent d’accueil propose des repas équilibrés et adaptés à l’âge de l’enfant. Les parents ont la possibilité d’amener les repas personnels</w:t>
      </w:r>
      <w:r w:rsidR="003343A6" w:rsidRPr="00C239BB">
        <w:rPr>
          <w:rFonts w:ascii="Arial" w:hAnsi="Arial" w:cs="Arial"/>
        </w:rPr>
        <w:t xml:space="preserve"> pour les enfants en cas de régime </w:t>
      </w:r>
      <w:r w:rsidRPr="00C239BB">
        <w:rPr>
          <w:rFonts w:ascii="Arial" w:hAnsi="Arial" w:cs="Arial"/>
        </w:rPr>
        <w:t>particulier ou allergies alimentaires</w:t>
      </w:r>
      <w:r w:rsidR="004D4D34" w:rsidRPr="00C239BB">
        <w:rPr>
          <w:rFonts w:ascii="Arial" w:hAnsi="Arial" w:cs="Arial"/>
        </w:rPr>
        <w:t xml:space="preserve"> </w:t>
      </w:r>
      <w:r w:rsidR="00C11EE1" w:rsidRPr="00C239BB">
        <w:rPr>
          <w:rFonts w:ascii="Arial" w:hAnsi="Arial" w:cs="Arial"/>
        </w:rPr>
        <w:t>et pour les enfants de moins de 1</w:t>
      </w:r>
      <w:r w:rsidR="000E4619">
        <w:rPr>
          <w:rFonts w:ascii="Arial" w:hAnsi="Arial" w:cs="Arial"/>
        </w:rPr>
        <w:t>4</w:t>
      </w:r>
      <w:r w:rsidR="00C11EE1" w:rsidRPr="00C239BB">
        <w:rPr>
          <w:rFonts w:ascii="Arial" w:hAnsi="Arial" w:cs="Arial"/>
        </w:rPr>
        <w:t xml:space="preserve"> mois.</w:t>
      </w:r>
      <w:r w:rsidR="003343A6" w:rsidRPr="00C239BB">
        <w:rPr>
          <w:rFonts w:ascii="Arial" w:hAnsi="Arial" w:cs="Arial"/>
        </w:rPr>
        <w:t xml:space="preserve"> </w:t>
      </w:r>
    </w:p>
    <w:p w:rsidR="006F0F5D" w:rsidRDefault="006F0F5D" w:rsidP="00251122">
      <w:pPr>
        <w:jc w:val="both"/>
        <w:rPr>
          <w:rFonts w:ascii="Arial" w:hAnsi="Arial" w:cs="Arial"/>
        </w:rPr>
      </w:pPr>
    </w:p>
    <w:p w:rsidR="00C239BB" w:rsidRDefault="007B433F" w:rsidP="00F50723">
      <w:pPr>
        <w:jc w:val="both"/>
        <w:rPr>
          <w:rFonts w:ascii="Arial" w:hAnsi="Arial" w:cs="Arial"/>
        </w:rPr>
      </w:pPr>
      <w:r w:rsidRPr="00C239BB">
        <w:rPr>
          <w:rFonts w:ascii="Arial" w:hAnsi="Arial" w:cs="Arial"/>
        </w:rPr>
        <w:t xml:space="preserve">Il propose diverses activités, sorties, promenades, jeux en plein air, activités créatrices, télévision avec émissions choisies et selon un temps adapté à l’âge de l’enfant (idem pour les jeux vidéo et les consoles de jeux), etc. </w:t>
      </w:r>
    </w:p>
    <w:p w:rsidR="00F50723" w:rsidRDefault="00F50723" w:rsidP="00F50723">
      <w:pPr>
        <w:jc w:val="both"/>
        <w:rPr>
          <w:rFonts w:ascii="Arial" w:hAnsi="Arial" w:cs="Arial"/>
        </w:rPr>
      </w:pPr>
    </w:p>
    <w:p w:rsidR="008B0895" w:rsidRPr="001273DC" w:rsidRDefault="004F0F8C" w:rsidP="00122E4F">
      <w:pPr>
        <w:spacing w:before="240" w:after="120"/>
        <w:jc w:val="both"/>
        <w:rPr>
          <w:rFonts w:ascii="Arial" w:hAnsi="Arial" w:cs="Arial"/>
        </w:rPr>
      </w:pPr>
      <w:r w:rsidRPr="00C239BB">
        <w:rPr>
          <w:rFonts w:ascii="Arial" w:hAnsi="Arial" w:cs="Arial"/>
        </w:rPr>
        <w:t>7</w:t>
      </w:r>
      <w:r w:rsidR="007B433F" w:rsidRPr="00C239BB">
        <w:rPr>
          <w:rFonts w:ascii="Arial" w:hAnsi="Arial" w:cs="Arial"/>
        </w:rPr>
        <w:t xml:space="preserve">. </w:t>
      </w:r>
      <w:r w:rsidR="00E60359" w:rsidRPr="00C239BB">
        <w:rPr>
          <w:rFonts w:ascii="Arial" w:hAnsi="Arial" w:cs="Arial"/>
          <w:b/>
        </w:rPr>
        <w:t>Assurance responsabilité civile</w:t>
      </w:r>
      <w:r w:rsidR="001273DC">
        <w:rPr>
          <w:rFonts w:ascii="Arial" w:hAnsi="Arial" w:cs="Arial"/>
          <w:b/>
        </w:rPr>
        <w:t xml:space="preserve"> </w:t>
      </w:r>
      <w:r w:rsidR="00A66B91">
        <w:rPr>
          <w:rFonts w:ascii="Arial" w:hAnsi="Arial" w:cs="Arial"/>
        </w:rPr>
        <w:t>(Selon</w:t>
      </w:r>
      <w:r w:rsidR="001273DC">
        <w:rPr>
          <w:rFonts w:ascii="Arial" w:hAnsi="Arial" w:cs="Arial"/>
        </w:rPr>
        <w:t xml:space="preserve"> Police d’assurance)</w:t>
      </w:r>
    </w:p>
    <w:p w:rsidR="008977C3" w:rsidRPr="00DE033A" w:rsidRDefault="008977C3" w:rsidP="00122E4F">
      <w:pPr>
        <w:spacing w:before="240" w:after="120"/>
        <w:jc w:val="both"/>
        <w:rPr>
          <w:rFonts w:ascii="Arial" w:hAnsi="Arial" w:cs="Arial"/>
        </w:rPr>
      </w:pPr>
      <w:r w:rsidRPr="00DE033A">
        <w:rPr>
          <w:rFonts w:ascii="Arial" w:hAnsi="Arial" w:cs="Arial"/>
        </w:rPr>
        <w:t xml:space="preserve">Tout parent d’accueil est couvert aux conditions suivantes : </w:t>
      </w:r>
    </w:p>
    <w:p w:rsidR="00E60359" w:rsidRPr="00DE033A" w:rsidRDefault="00E60359" w:rsidP="00FC3318">
      <w:pPr>
        <w:jc w:val="both"/>
        <w:rPr>
          <w:rFonts w:ascii="Arial" w:hAnsi="Arial" w:cs="Arial"/>
        </w:rPr>
      </w:pPr>
      <w:r w:rsidRPr="00DE033A">
        <w:rPr>
          <w:rFonts w:ascii="Arial" w:hAnsi="Arial" w:cs="Arial"/>
          <w:bCs/>
        </w:rPr>
        <w:t>Somme d’assurance par événement</w:t>
      </w:r>
      <w:r w:rsidRPr="00DE033A">
        <w:rPr>
          <w:rFonts w:ascii="Arial" w:hAnsi="Arial" w:cs="Arial"/>
        </w:rPr>
        <w:t xml:space="preserve"> :      </w:t>
      </w:r>
      <w:r w:rsidRPr="00DE033A">
        <w:rPr>
          <w:rFonts w:ascii="Arial" w:hAnsi="Arial" w:cs="Arial"/>
        </w:rPr>
        <w:tab/>
      </w:r>
      <w:r w:rsidRPr="00DE033A">
        <w:rPr>
          <w:rFonts w:ascii="Arial" w:hAnsi="Arial" w:cs="Arial"/>
        </w:rPr>
        <w:tab/>
      </w:r>
      <w:r w:rsidRPr="00DE033A">
        <w:rPr>
          <w:rFonts w:ascii="Arial" w:hAnsi="Arial" w:cs="Arial"/>
        </w:rPr>
        <w:tab/>
        <w:t>CHF  3</w:t>
      </w:r>
      <w:r w:rsidR="006700EB" w:rsidRPr="00DE033A">
        <w:rPr>
          <w:rFonts w:ascii="Arial" w:hAnsi="Arial" w:cs="Arial"/>
        </w:rPr>
        <w:t xml:space="preserve"> </w:t>
      </w:r>
      <w:r w:rsidRPr="00DE033A">
        <w:rPr>
          <w:rFonts w:ascii="Arial" w:hAnsi="Arial" w:cs="Arial"/>
        </w:rPr>
        <w:t>000</w:t>
      </w:r>
      <w:r w:rsidR="006700EB" w:rsidRPr="00DE033A">
        <w:rPr>
          <w:rFonts w:ascii="Arial" w:hAnsi="Arial" w:cs="Arial"/>
        </w:rPr>
        <w:t xml:space="preserve"> </w:t>
      </w:r>
      <w:r w:rsidRPr="00DE033A">
        <w:rPr>
          <w:rFonts w:ascii="Arial" w:hAnsi="Arial" w:cs="Arial"/>
        </w:rPr>
        <w:t>000</w:t>
      </w:r>
      <w:r w:rsidR="00A66B91" w:rsidRPr="00DE033A">
        <w:rPr>
          <w:rFonts w:ascii="Arial" w:hAnsi="Arial" w:cs="Arial"/>
        </w:rPr>
        <w:t>. --</w:t>
      </w:r>
    </w:p>
    <w:p w:rsidR="00E60359" w:rsidRPr="00C239BB" w:rsidRDefault="00E60359" w:rsidP="00FC3318">
      <w:pPr>
        <w:jc w:val="both"/>
        <w:rPr>
          <w:rFonts w:ascii="Arial" w:hAnsi="Arial" w:cs="Arial"/>
        </w:rPr>
      </w:pPr>
      <w:r w:rsidRPr="00DE033A">
        <w:rPr>
          <w:rFonts w:ascii="Arial" w:hAnsi="Arial" w:cs="Arial"/>
          <w:bCs/>
        </w:rPr>
        <w:t>Franchise par événement</w:t>
      </w:r>
      <w:r w:rsidRPr="00DE033A">
        <w:rPr>
          <w:rFonts w:ascii="Arial" w:hAnsi="Arial" w:cs="Arial"/>
        </w:rPr>
        <w:t xml:space="preserve"> (pour dégâts matériels) : </w:t>
      </w:r>
      <w:r w:rsidRPr="00DE033A">
        <w:rPr>
          <w:rFonts w:ascii="Arial" w:hAnsi="Arial" w:cs="Arial"/>
        </w:rPr>
        <w:tab/>
      </w:r>
      <w:r w:rsidRPr="00DE033A">
        <w:rPr>
          <w:rFonts w:ascii="Arial" w:hAnsi="Arial" w:cs="Arial"/>
        </w:rPr>
        <w:tab/>
        <w:t xml:space="preserve">CHF           </w:t>
      </w:r>
      <w:r w:rsidR="00255C89" w:rsidRPr="00DE033A">
        <w:rPr>
          <w:rFonts w:ascii="Arial" w:hAnsi="Arial" w:cs="Arial"/>
        </w:rPr>
        <w:t xml:space="preserve"> </w:t>
      </w:r>
      <w:r w:rsidRPr="00DE033A">
        <w:rPr>
          <w:rFonts w:ascii="Arial" w:hAnsi="Arial" w:cs="Arial"/>
        </w:rPr>
        <w:t>200</w:t>
      </w:r>
      <w:r w:rsidR="00A66B91" w:rsidRPr="00DE033A">
        <w:rPr>
          <w:rFonts w:ascii="Arial" w:hAnsi="Arial" w:cs="Arial"/>
        </w:rPr>
        <w:t>. --</w:t>
      </w:r>
    </w:p>
    <w:p w:rsidR="00E60359" w:rsidRPr="00C239BB" w:rsidRDefault="00E60359" w:rsidP="00FC3318">
      <w:pPr>
        <w:jc w:val="both"/>
        <w:rPr>
          <w:rFonts w:ascii="Arial" w:hAnsi="Arial" w:cs="Arial"/>
        </w:rPr>
      </w:pPr>
    </w:p>
    <w:p w:rsidR="00E60359" w:rsidRPr="001273DC" w:rsidRDefault="00E60359" w:rsidP="00251122">
      <w:pPr>
        <w:jc w:val="both"/>
        <w:rPr>
          <w:rFonts w:ascii="Arial" w:hAnsi="Arial" w:cs="Arial"/>
          <w:u w:val="single"/>
        </w:rPr>
      </w:pPr>
      <w:r w:rsidRPr="001273DC">
        <w:rPr>
          <w:rFonts w:ascii="Arial" w:hAnsi="Arial" w:cs="Arial"/>
          <w:bCs/>
          <w:i/>
          <w:u w:val="single"/>
        </w:rPr>
        <w:t>Couverture d’assurance</w:t>
      </w:r>
      <w:r w:rsidRPr="001273DC">
        <w:rPr>
          <w:rFonts w:ascii="Arial" w:hAnsi="Arial" w:cs="Arial"/>
          <w:u w:val="single"/>
        </w:rPr>
        <w:t> </w:t>
      </w:r>
    </w:p>
    <w:p w:rsidR="00E60359" w:rsidRPr="001273DC" w:rsidRDefault="00E60359" w:rsidP="00251122">
      <w:pPr>
        <w:numPr>
          <w:ilvl w:val="0"/>
          <w:numId w:val="11"/>
        </w:numPr>
        <w:tabs>
          <w:tab w:val="clear" w:pos="720"/>
          <w:tab w:val="num" w:pos="284"/>
        </w:tabs>
        <w:ind w:left="0" w:firstLine="0"/>
        <w:jc w:val="both"/>
        <w:rPr>
          <w:rFonts w:ascii="Arial" w:hAnsi="Arial" w:cs="Arial"/>
          <w:u w:val="single"/>
        </w:rPr>
      </w:pPr>
      <w:r w:rsidRPr="001273DC">
        <w:rPr>
          <w:rFonts w:ascii="Arial" w:hAnsi="Arial" w:cs="Arial"/>
          <w:i/>
        </w:rPr>
        <w:t>Responsabilité civile légale du parent d’accueil</w:t>
      </w:r>
      <w:r w:rsidR="009D7E36" w:rsidRPr="001273DC">
        <w:rPr>
          <w:rFonts w:ascii="Arial" w:hAnsi="Arial" w:cs="Arial"/>
          <w:u w:val="single"/>
        </w:rPr>
        <w:t>.</w:t>
      </w:r>
    </w:p>
    <w:p w:rsidR="00E60359" w:rsidRPr="001273DC" w:rsidRDefault="00E60359" w:rsidP="00251122">
      <w:pPr>
        <w:jc w:val="both"/>
        <w:rPr>
          <w:rFonts w:ascii="Arial" w:hAnsi="Arial" w:cs="Arial"/>
        </w:rPr>
      </w:pPr>
      <w:r w:rsidRPr="001273DC">
        <w:rPr>
          <w:rFonts w:ascii="Arial" w:hAnsi="Arial" w:cs="Arial"/>
        </w:rPr>
        <w:t xml:space="preserve">Est assurée la responsabilité civile légale du parent d’accueil : </w:t>
      </w:r>
    </w:p>
    <w:p w:rsidR="00E60359" w:rsidRPr="001273DC" w:rsidRDefault="00E60359" w:rsidP="00251122">
      <w:pPr>
        <w:numPr>
          <w:ilvl w:val="0"/>
          <w:numId w:val="12"/>
        </w:numPr>
        <w:tabs>
          <w:tab w:val="clear" w:pos="1069"/>
          <w:tab w:val="num" w:pos="284"/>
        </w:tabs>
        <w:ind w:left="0" w:firstLine="0"/>
        <w:jc w:val="both"/>
        <w:rPr>
          <w:rFonts w:ascii="Arial" w:hAnsi="Arial" w:cs="Arial"/>
        </w:rPr>
      </w:pPr>
      <w:r w:rsidRPr="001273DC">
        <w:rPr>
          <w:rFonts w:ascii="Arial" w:hAnsi="Arial" w:cs="Arial"/>
        </w:rPr>
        <w:t>à l’égard de l’enfant gardé, en cas de lésions corporelles ou de dégâts matériels,</w:t>
      </w:r>
    </w:p>
    <w:p w:rsidR="00E60359" w:rsidRPr="001273DC" w:rsidRDefault="00E60359" w:rsidP="00D21A30">
      <w:pPr>
        <w:numPr>
          <w:ilvl w:val="0"/>
          <w:numId w:val="12"/>
        </w:numPr>
        <w:tabs>
          <w:tab w:val="clear" w:pos="1069"/>
          <w:tab w:val="num" w:pos="284"/>
        </w:tabs>
        <w:ind w:left="284" w:hanging="284"/>
        <w:jc w:val="both"/>
        <w:rPr>
          <w:rFonts w:ascii="Arial" w:hAnsi="Arial" w:cs="Arial"/>
        </w:rPr>
      </w:pPr>
      <w:r w:rsidRPr="001273DC">
        <w:rPr>
          <w:rFonts w:ascii="Arial" w:hAnsi="Arial" w:cs="Arial"/>
        </w:rPr>
        <w:t>à l’égard des tiers en cas de lésions corporelles ou de dégâts matériels causés par l’enfant gardé et dont la maman d’accueil est responsable légalement (devoir de surveillance).</w:t>
      </w:r>
    </w:p>
    <w:p w:rsidR="00E60359" w:rsidRPr="00F50723" w:rsidRDefault="00E60359" w:rsidP="00251122">
      <w:pPr>
        <w:tabs>
          <w:tab w:val="num" w:pos="284"/>
        </w:tabs>
        <w:jc w:val="both"/>
        <w:rPr>
          <w:rFonts w:ascii="Arial" w:hAnsi="Arial" w:cs="Arial"/>
          <w:highlight w:val="yellow"/>
        </w:rPr>
      </w:pPr>
    </w:p>
    <w:p w:rsidR="00985488" w:rsidRPr="00DE033A" w:rsidRDefault="00E60359" w:rsidP="00985488">
      <w:pPr>
        <w:numPr>
          <w:ilvl w:val="0"/>
          <w:numId w:val="11"/>
        </w:numPr>
        <w:tabs>
          <w:tab w:val="num" w:pos="284"/>
        </w:tabs>
        <w:ind w:left="0" w:firstLine="0"/>
        <w:jc w:val="both"/>
        <w:rPr>
          <w:rFonts w:ascii="Arial" w:hAnsi="Arial" w:cs="Arial"/>
          <w:i/>
        </w:rPr>
      </w:pPr>
      <w:r w:rsidRPr="00DE033A">
        <w:rPr>
          <w:rFonts w:ascii="Arial" w:hAnsi="Arial" w:cs="Arial"/>
          <w:i/>
        </w:rPr>
        <w:t>Responsabilité civile personnelle de l’enfant gardé, aussi longtemps qu’il se trouve sous la garde du parent d’accueil.</w:t>
      </w:r>
    </w:p>
    <w:p w:rsidR="00E60359" w:rsidRPr="00DE033A" w:rsidRDefault="00E60359" w:rsidP="00251122">
      <w:pPr>
        <w:tabs>
          <w:tab w:val="num" w:pos="284"/>
        </w:tabs>
        <w:jc w:val="both"/>
        <w:rPr>
          <w:rFonts w:ascii="Arial" w:hAnsi="Arial" w:cs="Arial"/>
        </w:rPr>
      </w:pPr>
      <w:r w:rsidRPr="00DE033A">
        <w:rPr>
          <w:rFonts w:ascii="Arial" w:hAnsi="Arial" w:cs="Arial"/>
        </w:rPr>
        <w:t>Est assurée la responsabilité civile personnelle de l’enfant gardé :</w:t>
      </w:r>
    </w:p>
    <w:p w:rsidR="00E60359" w:rsidRPr="00DE033A" w:rsidRDefault="00E60359" w:rsidP="00251122">
      <w:pPr>
        <w:numPr>
          <w:ilvl w:val="0"/>
          <w:numId w:val="12"/>
        </w:numPr>
        <w:tabs>
          <w:tab w:val="clear" w:pos="1069"/>
          <w:tab w:val="num" w:pos="284"/>
        </w:tabs>
        <w:ind w:left="0" w:firstLine="0"/>
        <w:jc w:val="both"/>
        <w:rPr>
          <w:rFonts w:ascii="Arial" w:hAnsi="Arial" w:cs="Arial"/>
        </w:rPr>
      </w:pPr>
      <w:r w:rsidRPr="00DE033A">
        <w:rPr>
          <w:rFonts w:ascii="Arial" w:hAnsi="Arial" w:cs="Arial"/>
        </w:rPr>
        <w:t>à l’égard du parent d’accueil, en cas de lésions corporelles ou de dégâts matériels,</w:t>
      </w:r>
    </w:p>
    <w:p w:rsidR="00E60359" w:rsidRPr="00DE033A" w:rsidRDefault="00E60359" w:rsidP="00D21A30">
      <w:pPr>
        <w:numPr>
          <w:ilvl w:val="0"/>
          <w:numId w:val="12"/>
        </w:numPr>
        <w:tabs>
          <w:tab w:val="clear" w:pos="1069"/>
          <w:tab w:val="num" w:pos="284"/>
        </w:tabs>
        <w:ind w:left="284" w:hanging="284"/>
        <w:jc w:val="both"/>
        <w:rPr>
          <w:rFonts w:ascii="Arial" w:hAnsi="Arial" w:cs="Arial"/>
        </w:rPr>
      </w:pPr>
      <w:r w:rsidRPr="00DE033A">
        <w:rPr>
          <w:rFonts w:ascii="Arial" w:hAnsi="Arial" w:cs="Arial"/>
        </w:rPr>
        <w:t>à l’égard d’autres enfants gardés et des enfants de la maman d’accueil en cas de lésions corporelles ou de dégâts matériels.</w:t>
      </w:r>
    </w:p>
    <w:p w:rsidR="00E60359" w:rsidRDefault="00E60359" w:rsidP="00251122">
      <w:pPr>
        <w:jc w:val="both"/>
        <w:rPr>
          <w:rFonts w:ascii="Arial" w:hAnsi="Arial" w:cs="Arial"/>
        </w:rPr>
      </w:pPr>
    </w:p>
    <w:p w:rsidR="009727A5" w:rsidRDefault="009727A5" w:rsidP="00251122">
      <w:pPr>
        <w:jc w:val="both"/>
        <w:rPr>
          <w:rFonts w:ascii="Arial" w:hAnsi="Arial" w:cs="Arial"/>
        </w:rPr>
      </w:pPr>
    </w:p>
    <w:p w:rsidR="009727A5" w:rsidRDefault="009727A5" w:rsidP="00251122">
      <w:pPr>
        <w:jc w:val="both"/>
        <w:rPr>
          <w:rFonts w:ascii="Arial" w:hAnsi="Arial" w:cs="Arial"/>
        </w:rPr>
      </w:pPr>
    </w:p>
    <w:p w:rsidR="009727A5" w:rsidRPr="00DE033A" w:rsidRDefault="009727A5" w:rsidP="00251122">
      <w:pPr>
        <w:jc w:val="both"/>
        <w:rPr>
          <w:rFonts w:ascii="Arial" w:hAnsi="Arial" w:cs="Arial"/>
        </w:rPr>
      </w:pPr>
    </w:p>
    <w:p w:rsidR="0002739A" w:rsidRDefault="00E60359" w:rsidP="009727A5">
      <w:pPr>
        <w:tabs>
          <w:tab w:val="left" w:pos="624"/>
        </w:tabs>
        <w:jc w:val="both"/>
        <w:rPr>
          <w:rFonts w:ascii="Arial" w:hAnsi="Arial" w:cs="Arial"/>
        </w:rPr>
      </w:pPr>
      <w:r w:rsidRPr="00DE033A">
        <w:rPr>
          <w:rFonts w:ascii="Arial" w:hAnsi="Arial" w:cs="Arial"/>
        </w:rPr>
        <w:t>La franchise due en cas de dégâts matériels est assumée par le</w:t>
      </w:r>
      <w:r w:rsidR="008977C3" w:rsidRPr="00DE033A">
        <w:rPr>
          <w:rFonts w:ascii="Arial" w:hAnsi="Arial" w:cs="Arial"/>
        </w:rPr>
        <w:t xml:space="preserve"> responsable du sinistre </w:t>
      </w:r>
      <w:r w:rsidRPr="00DE033A">
        <w:rPr>
          <w:rFonts w:ascii="Arial" w:hAnsi="Arial" w:cs="Arial"/>
        </w:rPr>
        <w:t>ou son représentant légal dans son intégralité.</w:t>
      </w:r>
    </w:p>
    <w:p w:rsidR="009727A5" w:rsidRDefault="009727A5" w:rsidP="009727A5">
      <w:pPr>
        <w:tabs>
          <w:tab w:val="left" w:pos="624"/>
        </w:tabs>
        <w:jc w:val="both"/>
        <w:rPr>
          <w:rFonts w:ascii="Arial" w:hAnsi="Arial" w:cs="Arial"/>
        </w:rPr>
      </w:pPr>
    </w:p>
    <w:p w:rsidR="00E435FB" w:rsidRDefault="00E435FB" w:rsidP="00122E4F">
      <w:pPr>
        <w:tabs>
          <w:tab w:val="left" w:pos="284"/>
        </w:tabs>
        <w:spacing w:before="240" w:after="120"/>
        <w:jc w:val="both"/>
        <w:rPr>
          <w:rFonts w:ascii="Arial" w:hAnsi="Arial" w:cs="Arial"/>
          <w:lang w:val="fr-CH"/>
        </w:rPr>
      </w:pPr>
    </w:p>
    <w:p w:rsidR="00C63015" w:rsidRPr="00C239BB" w:rsidRDefault="004F0F8C" w:rsidP="00122E4F">
      <w:pPr>
        <w:tabs>
          <w:tab w:val="left" w:pos="284"/>
        </w:tabs>
        <w:spacing w:before="240" w:after="120"/>
        <w:jc w:val="both"/>
        <w:rPr>
          <w:rFonts w:ascii="Arial" w:hAnsi="Arial" w:cs="Arial"/>
          <w:b/>
          <w:lang w:val="fr-CH"/>
        </w:rPr>
      </w:pPr>
      <w:r w:rsidRPr="00C239BB">
        <w:rPr>
          <w:rFonts w:ascii="Arial" w:hAnsi="Arial" w:cs="Arial"/>
          <w:lang w:val="fr-CH"/>
        </w:rPr>
        <w:t>8</w:t>
      </w:r>
      <w:r w:rsidR="00A84998" w:rsidRPr="00C239BB">
        <w:rPr>
          <w:rFonts w:ascii="Arial" w:hAnsi="Arial" w:cs="Arial"/>
          <w:lang w:val="fr-CH"/>
        </w:rPr>
        <w:t xml:space="preserve">. </w:t>
      </w:r>
      <w:r w:rsidR="00A84998" w:rsidRPr="00C239BB">
        <w:rPr>
          <w:rFonts w:ascii="Arial" w:hAnsi="Arial" w:cs="Arial"/>
          <w:b/>
          <w:lang w:val="fr-CH"/>
        </w:rPr>
        <w:t>Conditions financières</w:t>
      </w:r>
    </w:p>
    <w:p w:rsidR="0028108C" w:rsidRPr="00C239BB" w:rsidRDefault="004F0F8C" w:rsidP="002C1B93">
      <w:pPr>
        <w:tabs>
          <w:tab w:val="left" w:pos="284"/>
        </w:tabs>
        <w:jc w:val="both"/>
        <w:rPr>
          <w:rFonts w:ascii="Arial" w:hAnsi="Arial" w:cs="Arial"/>
          <w:lang w:val="fr-CH"/>
        </w:rPr>
      </w:pPr>
      <w:r w:rsidRPr="00C239BB">
        <w:rPr>
          <w:rFonts w:ascii="Arial" w:hAnsi="Arial" w:cs="Arial"/>
          <w:lang w:val="fr-CH"/>
        </w:rPr>
        <w:t>8</w:t>
      </w:r>
      <w:r w:rsidR="00473A36" w:rsidRPr="00C239BB">
        <w:rPr>
          <w:rFonts w:ascii="Arial" w:hAnsi="Arial" w:cs="Arial"/>
          <w:lang w:val="fr-CH"/>
        </w:rPr>
        <w:t xml:space="preserve">.1 </w:t>
      </w:r>
      <w:r w:rsidR="00473A36" w:rsidRPr="00F50723">
        <w:rPr>
          <w:rFonts w:ascii="Arial" w:hAnsi="Arial" w:cs="Arial"/>
          <w:i/>
          <w:lang w:val="fr-CH"/>
        </w:rPr>
        <w:t>Tarifs</w:t>
      </w:r>
    </w:p>
    <w:p w:rsidR="00332559" w:rsidRPr="0002739A" w:rsidRDefault="00370C20" w:rsidP="002F1559">
      <w:pPr>
        <w:pStyle w:val="Paragraphedeliste"/>
        <w:numPr>
          <w:ilvl w:val="0"/>
          <w:numId w:val="13"/>
        </w:numPr>
        <w:tabs>
          <w:tab w:val="left" w:pos="284"/>
        </w:tabs>
        <w:ind w:left="284" w:hanging="284"/>
        <w:jc w:val="both"/>
        <w:rPr>
          <w:rFonts w:ascii="Arial" w:hAnsi="Arial" w:cs="Arial"/>
          <w:b/>
          <w:lang w:val="fr-CH"/>
        </w:rPr>
      </w:pPr>
      <w:r w:rsidRPr="0002739A">
        <w:rPr>
          <w:rFonts w:ascii="Arial" w:hAnsi="Arial" w:cs="Arial"/>
          <w:b/>
          <w:lang w:val="fr-CH"/>
        </w:rPr>
        <w:t xml:space="preserve">La cotisation annuelle est de CHF </w:t>
      </w:r>
      <w:r w:rsidR="00F50723" w:rsidRPr="0002739A">
        <w:rPr>
          <w:rFonts w:ascii="Arial" w:hAnsi="Arial" w:cs="Arial"/>
          <w:b/>
          <w:lang w:val="fr-CH"/>
        </w:rPr>
        <w:t>50</w:t>
      </w:r>
      <w:r w:rsidR="001F1383" w:rsidRPr="0002739A">
        <w:rPr>
          <w:rFonts w:ascii="Arial" w:hAnsi="Arial" w:cs="Arial"/>
          <w:b/>
          <w:lang w:val="fr-CH"/>
        </w:rPr>
        <w:t>. --.</w:t>
      </w:r>
    </w:p>
    <w:p w:rsidR="005D5A07" w:rsidRPr="00B50535" w:rsidRDefault="00332559" w:rsidP="00B50535">
      <w:pPr>
        <w:pStyle w:val="Paragraphedeliste"/>
        <w:numPr>
          <w:ilvl w:val="0"/>
          <w:numId w:val="13"/>
        </w:numPr>
        <w:tabs>
          <w:tab w:val="left" w:pos="284"/>
        </w:tabs>
        <w:ind w:left="284" w:hanging="284"/>
        <w:jc w:val="both"/>
        <w:rPr>
          <w:rFonts w:ascii="Arial" w:hAnsi="Arial" w:cs="Arial"/>
          <w:lang w:val="fr-CH"/>
        </w:rPr>
      </w:pPr>
      <w:r w:rsidRPr="00C239BB">
        <w:rPr>
          <w:rFonts w:ascii="Arial" w:hAnsi="Arial" w:cs="Arial"/>
          <w:lang w:val="fr-CH"/>
        </w:rPr>
        <w:t>Les parents</w:t>
      </w:r>
      <w:r w:rsidR="001860E0" w:rsidRPr="00C239BB">
        <w:rPr>
          <w:rFonts w:ascii="Arial" w:hAnsi="Arial" w:cs="Arial"/>
          <w:lang w:val="fr-CH"/>
        </w:rPr>
        <w:t xml:space="preserve"> </w:t>
      </w:r>
      <w:r w:rsidRPr="00C239BB">
        <w:rPr>
          <w:rFonts w:ascii="Arial" w:hAnsi="Arial" w:cs="Arial"/>
          <w:lang w:val="fr-CH"/>
        </w:rPr>
        <w:t>fourn</w:t>
      </w:r>
      <w:r w:rsidR="009D33BE" w:rsidRPr="00C239BB">
        <w:rPr>
          <w:rFonts w:ascii="Arial" w:hAnsi="Arial" w:cs="Arial"/>
          <w:lang w:val="fr-CH"/>
        </w:rPr>
        <w:t>i</w:t>
      </w:r>
      <w:r w:rsidR="001860E0" w:rsidRPr="00C239BB">
        <w:rPr>
          <w:rFonts w:ascii="Arial" w:hAnsi="Arial" w:cs="Arial"/>
          <w:lang w:val="fr-CH"/>
        </w:rPr>
        <w:t>ssent</w:t>
      </w:r>
      <w:r w:rsidRPr="00C239BB">
        <w:rPr>
          <w:rFonts w:ascii="Arial" w:hAnsi="Arial" w:cs="Arial"/>
          <w:lang w:val="fr-CH"/>
        </w:rPr>
        <w:t xml:space="preserve"> </w:t>
      </w:r>
      <w:r w:rsidR="00F50723">
        <w:rPr>
          <w:rFonts w:ascii="Arial" w:hAnsi="Arial" w:cs="Arial"/>
          <w:lang w:val="fr-CH"/>
        </w:rPr>
        <w:t>au comptable communal</w:t>
      </w:r>
      <w:r w:rsidRPr="00C239BB">
        <w:rPr>
          <w:rFonts w:ascii="Arial" w:hAnsi="Arial" w:cs="Arial"/>
          <w:lang w:val="fr-CH"/>
        </w:rPr>
        <w:t xml:space="preserve"> l’attestation de taxation fiscale dûment remplie afin de déterminer le tarif de prise en charge.</w:t>
      </w:r>
      <w:r w:rsidR="00B50535">
        <w:rPr>
          <w:rFonts w:ascii="Arial" w:hAnsi="Arial" w:cs="Arial"/>
          <w:lang w:val="fr-CH"/>
        </w:rPr>
        <w:t xml:space="preserve"> L’attestation est renouvelable chaque année scolaire.</w:t>
      </w:r>
      <w:r w:rsidRPr="00B50535">
        <w:rPr>
          <w:rFonts w:ascii="Arial" w:hAnsi="Arial" w:cs="Arial"/>
          <w:lang w:val="fr-CH"/>
        </w:rPr>
        <w:t xml:space="preserve"> En cas de non-fourniture, le tarif maximum est appliqué d’office sans aucune correction rétroactive.</w:t>
      </w:r>
    </w:p>
    <w:p w:rsidR="00370C20" w:rsidRPr="00C239BB" w:rsidRDefault="005D5A07" w:rsidP="002F1559">
      <w:pPr>
        <w:pStyle w:val="Paragraphedeliste"/>
        <w:numPr>
          <w:ilvl w:val="0"/>
          <w:numId w:val="13"/>
        </w:numPr>
        <w:tabs>
          <w:tab w:val="left" w:pos="284"/>
        </w:tabs>
        <w:spacing w:after="120"/>
        <w:ind w:left="284" w:hanging="284"/>
        <w:contextualSpacing w:val="0"/>
        <w:jc w:val="both"/>
        <w:rPr>
          <w:rFonts w:ascii="Arial" w:hAnsi="Arial" w:cs="Arial"/>
          <w:lang w:val="fr-CH"/>
        </w:rPr>
      </w:pPr>
      <w:r w:rsidRPr="00C239BB">
        <w:rPr>
          <w:rFonts w:ascii="Arial" w:hAnsi="Arial" w:cs="Arial"/>
          <w:lang w:val="fr-CH"/>
        </w:rPr>
        <w:t>Le tarif est fixé sur la base du chiffre 26 de la déclaration d’impôts ou en fonction du revenu annuel (permis B).</w:t>
      </w:r>
      <w:r w:rsidR="00D87D81" w:rsidRPr="00C239BB">
        <w:rPr>
          <w:rFonts w:ascii="Arial" w:hAnsi="Arial" w:cs="Arial"/>
          <w:lang w:val="fr-CH"/>
        </w:rPr>
        <w:t xml:space="preserve"> Ils </w:t>
      </w:r>
      <w:r w:rsidR="00CC1808" w:rsidRPr="00C239BB">
        <w:rPr>
          <w:rFonts w:ascii="Arial" w:hAnsi="Arial" w:cs="Arial"/>
          <w:lang w:val="fr-CH"/>
        </w:rPr>
        <w:t xml:space="preserve">sont </w:t>
      </w:r>
      <w:r w:rsidR="00C61C56" w:rsidRPr="00C239BB">
        <w:rPr>
          <w:rFonts w:ascii="Arial" w:hAnsi="Arial" w:cs="Arial"/>
          <w:lang w:val="fr-CH"/>
        </w:rPr>
        <w:t xml:space="preserve">réadaptés </w:t>
      </w:r>
      <w:r w:rsidR="00CC1808" w:rsidRPr="00C239BB">
        <w:rPr>
          <w:rFonts w:ascii="Arial" w:hAnsi="Arial" w:cs="Arial"/>
          <w:lang w:val="fr-CH"/>
        </w:rPr>
        <w:t xml:space="preserve">annuellement. </w:t>
      </w:r>
      <w:r w:rsidRPr="00C239BB">
        <w:rPr>
          <w:rFonts w:ascii="Arial" w:hAnsi="Arial" w:cs="Arial"/>
          <w:lang w:val="fr-CH"/>
        </w:rPr>
        <w:t xml:space="preserve"> </w:t>
      </w:r>
      <w:r w:rsidR="00332559" w:rsidRPr="00C239BB">
        <w:rPr>
          <w:rFonts w:ascii="Arial" w:hAnsi="Arial" w:cs="Arial"/>
          <w:lang w:val="fr-CH"/>
        </w:rPr>
        <w:t xml:space="preserve">    </w:t>
      </w:r>
      <w:r w:rsidR="00370C20" w:rsidRPr="00C239BB">
        <w:rPr>
          <w:rFonts w:ascii="Arial" w:hAnsi="Arial" w:cs="Arial"/>
          <w:lang w:val="fr-CH"/>
        </w:rPr>
        <w:t xml:space="preserve">  </w:t>
      </w:r>
    </w:p>
    <w:p w:rsidR="001C12B6" w:rsidRPr="00F50723" w:rsidRDefault="004F0F8C" w:rsidP="002F1559">
      <w:pPr>
        <w:tabs>
          <w:tab w:val="left" w:pos="284"/>
        </w:tabs>
        <w:ind w:left="284" w:hanging="284"/>
        <w:jc w:val="both"/>
        <w:rPr>
          <w:rFonts w:ascii="Arial" w:hAnsi="Arial" w:cs="Arial"/>
          <w:i/>
          <w:lang w:val="fr-CH"/>
        </w:rPr>
      </w:pPr>
      <w:r w:rsidRPr="00C239BB">
        <w:rPr>
          <w:rFonts w:ascii="Arial" w:hAnsi="Arial" w:cs="Arial"/>
          <w:lang w:val="fr-CH"/>
        </w:rPr>
        <w:t>8</w:t>
      </w:r>
      <w:r w:rsidR="0083007C" w:rsidRPr="00C239BB">
        <w:rPr>
          <w:rFonts w:ascii="Arial" w:hAnsi="Arial" w:cs="Arial"/>
          <w:lang w:val="fr-CH"/>
        </w:rPr>
        <w:t xml:space="preserve">.2 </w:t>
      </w:r>
      <w:r w:rsidR="0083007C" w:rsidRPr="00F50723">
        <w:rPr>
          <w:rFonts w:ascii="Arial" w:hAnsi="Arial" w:cs="Arial"/>
          <w:i/>
          <w:lang w:val="fr-CH"/>
        </w:rPr>
        <w:t>Facturation</w:t>
      </w:r>
    </w:p>
    <w:p w:rsidR="0083007C" w:rsidRPr="00C239BB" w:rsidRDefault="002E0730" w:rsidP="002F1559">
      <w:pPr>
        <w:pStyle w:val="Paragraphedeliste"/>
        <w:numPr>
          <w:ilvl w:val="0"/>
          <w:numId w:val="14"/>
        </w:numPr>
        <w:tabs>
          <w:tab w:val="left" w:pos="284"/>
        </w:tabs>
        <w:ind w:left="284" w:hanging="284"/>
        <w:jc w:val="both"/>
        <w:rPr>
          <w:rFonts w:ascii="Arial" w:hAnsi="Arial" w:cs="Arial"/>
          <w:lang w:val="fr-CH"/>
        </w:rPr>
      </w:pPr>
      <w:r w:rsidRPr="00C239BB">
        <w:rPr>
          <w:rFonts w:ascii="Arial" w:hAnsi="Arial" w:cs="Arial"/>
          <w:lang w:val="fr-CH"/>
        </w:rPr>
        <w:t>La facturation est mensuelle.</w:t>
      </w:r>
    </w:p>
    <w:p w:rsidR="0083007C" w:rsidRDefault="00F50723" w:rsidP="002F1559">
      <w:pPr>
        <w:pStyle w:val="Paragraphedeliste"/>
        <w:numPr>
          <w:ilvl w:val="0"/>
          <w:numId w:val="14"/>
        </w:numPr>
        <w:tabs>
          <w:tab w:val="left" w:pos="284"/>
        </w:tabs>
        <w:ind w:left="284" w:hanging="284"/>
        <w:jc w:val="both"/>
        <w:rPr>
          <w:rFonts w:ascii="Arial" w:hAnsi="Arial" w:cs="Arial"/>
          <w:lang w:val="fr-CH"/>
        </w:rPr>
      </w:pPr>
      <w:r>
        <w:rPr>
          <w:rFonts w:ascii="Arial" w:hAnsi="Arial" w:cs="Arial"/>
          <w:lang w:val="fr-CH"/>
        </w:rPr>
        <w:t xml:space="preserve">Les Parents d’accueil apportent les décomptes des heures signés par les parents plaçants  et eux-mêmes, à la coordinatrice pour le dernier jour du </w:t>
      </w:r>
      <w:r w:rsidR="001F1383">
        <w:rPr>
          <w:rFonts w:ascii="Arial" w:hAnsi="Arial" w:cs="Arial"/>
          <w:lang w:val="fr-CH"/>
        </w:rPr>
        <w:t>mois.</w:t>
      </w:r>
    </w:p>
    <w:p w:rsidR="00F50723" w:rsidRPr="00C239BB" w:rsidRDefault="00F50723" w:rsidP="002F1559">
      <w:pPr>
        <w:pStyle w:val="Paragraphedeliste"/>
        <w:numPr>
          <w:ilvl w:val="0"/>
          <w:numId w:val="14"/>
        </w:numPr>
        <w:tabs>
          <w:tab w:val="left" w:pos="284"/>
        </w:tabs>
        <w:ind w:left="284" w:hanging="284"/>
        <w:jc w:val="both"/>
        <w:rPr>
          <w:rFonts w:ascii="Arial" w:hAnsi="Arial" w:cs="Arial"/>
          <w:lang w:val="fr-CH"/>
        </w:rPr>
      </w:pPr>
      <w:r>
        <w:rPr>
          <w:rFonts w:ascii="Arial" w:hAnsi="Arial" w:cs="Arial"/>
          <w:lang w:val="fr-CH"/>
        </w:rPr>
        <w:t xml:space="preserve">Les heures de gardes se calculent au quart d’heure supérieur </w:t>
      </w:r>
      <w:r w:rsidR="001F1383">
        <w:rPr>
          <w:rFonts w:ascii="Arial" w:hAnsi="Arial" w:cs="Arial"/>
          <w:lang w:val="fr-CH"/>
        </w:rPr>
        <w:t>(ex</w:t>
      </w:r>
      <w:r>
        <w:rPr>
          <w:rFonts w:ascii="Arial" w:hAnsi="Arial" w:cs="Arial"/>
          <w:lang w:val="fr-CH"/>
        </w:rPr>
        <w:t xml:space="preserve">. 1h05 est </w:t>
      </w:r>
      <w:r w:rsidR="001F1383">
        <w:rPr>
          <w:rFonts w:ascii="Arial" w:hAnsi="Arial" w:cs="Arial"/>
          <w:lang w:val="fr-CH"/>
        </w:rPr>
        <w:t>facturé</w:t>
      </w:r>
      <w:r>
        <w:rPr>
          <w:rFonts w:ascii="Arial" w:hAnsi="Arial" w:cs="Arial"/>
          <w:lang w:val="fr-CH"/>
        </w:rPr>
        <w:t xml:space="preserve"> 1h15).</w:t>
      </w:r>
    </w:p>
    <w:p w:rsidR="006F0F5D" w:rsidRPr="00F50723" w:rsidRDefault="002E0730" w:rsidP="006F0F5D">
      <w:pPr>
        <w:pStyle w:val="Paragraphedeliste"/>
        <w:numPr>
          <w:ilvl w:val="0"/>
          <w:numId w:val="14"/>
        </w:numPr>
        <w:tabs>
          <w:tab w:val="left" w:pos="284"/>
        </w:tabs>
        <w:ind w:left="284" w:hanging="284"/>
        <w:jc w:val="both"/>
        <w:rPr>
          <w:rFonts w:ascii="Arial" w:hAnsi="Arial" w:cs="Arial"/>
          <w:lang w:val="fr-CH"/>
        </w:rPr>
      </w:pPr>
      <w:r w:rsidRPr="00C239BB">
        <w:rPr>
          <w:rFonts w:ascii="Arial" w:hAnsi="Arial" w:cs="Arial"/>
          <w:lang w:val="fr-CH"/>
        </w:rPr>
        <w:t>La période d’</w:t>
      </w:r>
      <w:r w:rsidR="00EB1AB0" w:rsidRPr="00C239BB">
        <w:rPr>
          <w:rFonts w:ascii="Arial" w:hAnsi="Arial" w:cs="Arial"/>
          <w:lang w:val="fr-CH"/>
        </w:rPr>
        <w:t xml:space="preserve">adaptation </w:t>
      </w:r>
      <w:r w:rsidRPr="00C239BB">
        <w:rPr>
          <w:rFonts w:ascii="Arial" w:hAnsi="Arial" w:cs="Arial"/>
          <w:lang w:val="fr-CH"/>
        </w:rPr>
        <w:t>fait partie intégrante des heures d’accueil.</w:t>
      </w:r>
    </w:p>
    <w:p w:rsidR="006D7CD9" w:rsidRPr="00C239BB" w:rsidRDefault="003F62BE" w:rsidP="002F1559">
      <w:pPr>
        <w:pStyle w:val="Paragraphedeliste"/>
        <w:numPr>
          <w:ilvl w:val="0"/>
          <w:numId w:val="14"/>
        </w:numPr>
        <w:tabs>
          <w:tab w:val="left" w:pos="284"/>
        </w:tabs>
        <w:ind w:left="284" w:hanging="284"/>
        <w:jc w:val="both"/>
        <w:rPr>
          <w:rFonts w:ascii="Arial" w:hAnsi="Arial" w:cs="Arial"/>
          <w:lang w:val="fr-CH"/>
        </w:rPr>
      </w:pPr>
      <w:r w:rsidRPr="00C239BB">
        <w:rPr>
          <w:rFonts w:ascii="Arial" w:hAnsi="Arial" w:cs="Arial"/>
          <w:lang w:val="fr-CH"/>
        </w:rPr>
        <w:t>L</w:t>
      </w:r>
      <w:r w:rsidR="004A2503" w:rsidRPr="00C239BB">
        <w:rPr>
          <w:rFonts w:ascii="Arial" w:hAnsi="Arial" w:cs="Arial"/>
          <w:lang w:val="fr-CH"/>
        </w:rPr>
        <w:t>e décompte mensuel est établi se</w:t>
      </w:r>
      <w:r w:rsidR="006D7CD9" w:rsidRPr="00C239BB">
        <w:rPr>
          <w:rFonts w:ascii="Arial" w:hAnsi="Arial" w:cs="Arial"/>
          <w:lang w:val="fr-CH"/>
        </w:rPr>
        <w:t xml:space="preserve">lon l’horaire </w:t>
      </w:r>
      <w:r w:rsidRPr="00C239BB">
        <w:rPr>
          <w:rFonts w:ascii="Arial" w:hAnsi="Arial" w:cs="Arial"/>
          <w:lang w:val="fr-CH"/>
        </w:rPr>
        <w:t>déterminé dans la convention de placement.</w:t>
      </w:r>
      <w:r w:rsidR="00721B91" w:rsidRPr="00C239BB">
        <w:rPr>
          <w:rFonts w:ascii="Arial" w:hAnsi="Arial" w:cs="Arial"/>
          <w:lang w:val="fr-CH"/>
        </w:rPr>
        <w:t xml:space="preserve"> Les heures supplémentaires d’accueil </w:t>
      </w:r>
      <w:r w:rsidR="006823A2" w:rsidRPr="00C239BB">
        <w:rPr>
          <w:rFonts w:ascii="Arial" w:hAnsi="Arial" w:cs="Arial"/>
          <w:lang w:val="fr-CH"/>
        </w:rPr>
        <w:t xml:space="preserve">arrondies au quart d’heure </w:t>
      </w:r>
      <w:r w:rsidR="00721B91" w:rsidRPr="00C239BB">
        <w:rPr>
          <w:rFonts w:ascii="Arial" w:hAnsi="Arial" w:cs="Arial"/>
          <w:lang w:val="fr-CH"/>
        </w:rPr>
        <w:t xml:space="preserve">sont de même facturées. </w:t>
      </w:r>
      <w:r w:rsidR="006D7CD9" w:rsidRPr="00C239BB">
        <w:rPr>
          <w:rFonts w:ascii="Arial" w:hAnsi="Arial" w:cs="Arial"/>
          <w:lang w:val="fr-CH"/>
        </w:rPr>
        <w:t xml:space="preserve">La transmission de tout renseignement utile lors de l’arrivée et lors du départ de l’enfant accueilli est considérée comme temps d’accueil. </w:t>
      </w:r>
    </w:p>
    <w:p w:rsidR="00A75D2B" w:rsidRPr="00C239BB" w:rsidRDefault="00A75D2B" w:rsidP="002F1559">
      <w:pPr>
        <w:pStyle w:val="Paragraphedeliste"/>
        <w:numPr>
          <w:ilvl w:val="0"/>
          <w:numId w:val="13"/>
        </w:numPr>
        <w:tabs>
          <w:tab w:val="left" w:pos="284"/>
        </w:tabs>
        <w:ind w:left="284" w:hanging="284"/>
        <w:jc w:val="both"/>
        <w:rPr>
          <w:rFonts w:ascii="Arial" w:hAnsi="Arial" w:cs="Arial"/>
          <w:lang w:val="fr-CH"/>
        </w:rPr>
      </w:pPr>
      <w:r w:rsidRPr="00C239BB">
        <w:rPr>
          <w:rFonts w:ascii="Arial" w:hAnsi="Arial" w:cs="Arial"/>
          <w:lang w:val="fr-CH"/>
        </w:rPr>
        <w:t>Le parent d’accueil n’est pas rémunéré pendant les heures où l’enfant est à l’école. Le déplacement est considéré comme temps d’accueil.</w:t>
      </w:r>
      <w:r w:rsidR="00CF78EB" w:rsidRPr="00C239BB">
        <w:rPr>
          <w:rFonts w:ascii="Arial" w:hAnsi="Arial" w:cs="Arial"/>
          <w:lang w:val="fr-CH"/>
        </w:rPr>
        <w:t xml:space="preserve">  </w:t>
      </w:r>
    </w:p>
    <w:p w:rsidR="006D7CD9" w:rsidRPr="00C239BB" w:rsidRDefault="006D7CD9" w:rsidP="002F1559">
      <w:pPr>
        <w:pStyle w:val="Paragraphedeliste"/>
        <w:numPr>
          <w:ilvl w:val="0"/>
          <w:numId w:val="13"/>
        </w:numPr>
        <w:tabs>
          <w:tab w:val="left" w:pos="284"/>
        </w:tabs>
        <w:ind w:left="284" w:hanging="284"/>
        <w:jc w:val="both"/>
        <w:rPr>
          <w:rFonts w:ascii="Arial" w:hAnsi="Arial" w:cs="Arial"/>
          <w:lang w:val="fr-CH"/>
        </w:rPr>
      </w:pPr>
      <w:r w:rsidRPr="00C239BB">
        <w:rPr>
          <w:rFonts w:ascii="Arial" w:hAnsi="Arial" w:cs="Arial"/>
          <w:lang w:val="fr-CH"/>
        </w:rPr>
        <w:t xml:space="preserve">Le non-paiement dans les délais peut conduire à une résiliation du placement. </w:t>
      </w:r>
    </w:p>
    <w:p w:rsidR="00C239BB" w:rsidRPr="00C239BB" w:rsidRDefault="00C239BB" w:rsidP="002C1B93">
      <w:pPr>
        <w:pStyle w:val="Paragraphedeliste"/>
        <w:tabs>
          <w:tab w:val="left" w:pos="284"/>
        </w:tabs>
        <w:ind w:left="0"/>
        <w:jc w:val="both"/>
        <w:rPr>
          <w:rFonts w:ascii="Arial" w:hAnsi="Arial" w:cs="Arial"/>
          <w:lang w:val="fr-CH"/>
        </w:rPr>
      </w:pPr>
    </w:p>
    <w:p w:rsidR="00E85E9E" w:rsidRPr="00C239BB" w:rsidRDefault="00E85E9E" w:rsidP="00122E4F">
      <w:pPr>
        <w:spacing w:before="240" w:after="120"/>
        <w:jc w:val="both"/>
        <w:rPr>
          <w:rFonts w:ascii="Arial" w:hAnsi="Arial" w:cs="Arial"/>
          <w:b/>
          <w:lang w:val="fr-CH"/>
        </w:rPr>
      </w:pPr>
      <w:r w:rsidRPr="00C239BB">
        <w:rPr>
          <w:rFonts w:ascii="Arial" w:hAnsi="Arial" w:cs="Arial"/>
          <w:lang w:val="fr-CH"/>
        </w:rPr>
        <w:t>9.</w:t>
      </w:r>
      <w:r w:rsidRPr="00C239BB">
        <w:rPr>
          <w:rFonts w:ascii="Arial" w:hAnsi="Arial" w:cs="Arial"/>
          <w:b/>
          <w:lang w:val="fr-CH"/>
        </w:rPr>
        <w:t xml:space="preserve"> Relations entre le parent d’accueil - les parents - l’association</w:t>
      </w:r>
    </w:p>
    <w:p w:rsidR="00E136BB" w:rsidRDefault="00E136BB" w:rsidP="00394F30">
      <w:pPr>
        <w:jc w:val="both"/>
        <w:rPr>
          <w:rFonts w:ascii="Arial" w:hAnsi="Arial" w:cs="Arial"/>
          <w:lang w:val="fr-CH"/>
        </w:rPr>
      </w:pPr>
      <w:r w:rsidRPr="00C239BB">
        <w:rPr>
          <w:rFonts w:ascii="Arial" w:hAnsi="Arial" w:cs="Arial"/>
          <w:lang w:val="fr-CH"/>
        </w:rPr>
        <w:t>La</w:t>
      </w:r>
      <w:r w:rsidR="00E85E9E" w:rsidRPr="00C239BB">
        <w:rPr>
          <w:rFonts w:ascii="Arial" w:hAnsi="Arial" w:cs="Arial"/>
          <w:lang w:val="fr-CH"/>
        </w:rPr>
        <w:t xml:space="preserve"> coordinatrice</w:t>
      </w:r>
      <w:r w:rsidRPr="00C239BB">
        <w:rPr>
          <w:rFonts w:ascii="Arial" w:hAnsi="Arial" w:cs="Arial"/>
          <w:lang w:val="fr-CH"/>
        </w:rPr>
        <w:t xml:space="preserve"> </w:t>
      </w:r>
      <w:r w:rsidR="00E85E9E" w:rsidRPr="00C239BB">
        <w:rPr>
          <w:rFonts w:ascii="Arial" w:hAnsi="Arial" w:cs="Arial"/>
          <w:lang w:val="fr-CH"/>
        </w:rPr>
        <w:t xml:space="preserve">est l’intermédiaire entre les parents et le parent d’accueil. Si des désaccords </w:t>
      </w:r>
      <w:r w:rsidR="000C2D3B" w:rsidRPr="00C239BB">
        <w:rPr>
          <w:rFonts w:ascii="Arial" w:hAnsi="Arial" w:cs="Arial"/>
          <w:lang w:val="fr-CH"/>
        </w:rPr>
        <w:t xml:space="preserve">ou des difficultés </w:t>
      </w:r>
      <w:r w:rsidR="00E85E9E" w:rsidRPr="00C239BB">
        <w:rPr>
          <w:rFonts w:ascii="Arial" w:hAnsi="Arial" w:cs="Arial"/>
          <w:lang w:val="fr-CH"/>
        </w:rPr>
        <w:t>devaient survenir, ils s’adressent</w:t>
      </w:r>
      <w:r w:rsidRPr="00C239BB">
        <w:rPr>
          <w:rFonts w:ascii="Arial" w:hAnsi="Arial" w:cs="Arial"/>
          <w:lang w:val="fr-CH"/>
        </w:rPr>
        <w:t xml:space="preserve"> à elle, ensemble ou séparément</w:t>
      </w:r>
      <w:r w:rsidR="00E85E9E" w:rsidRPr="00C239BB">
        <w:rPr>
          <w:rFonts w:ascii="Arial" w:hAnsi="Arial" w:cs="Arial"/>
          <w:lang w:val="fr-CH"/>
        </w:rPr>
        <w:t>.</w:t>
      </w:r>
    </w:p>
    <w:p w:rsidR="00394F30" w:rsidRPr="00C239BB" w:rsidRDefault="00394F30" w:rsidP="00394F30">
      <w:pPr>
        <w:jc w:val="both"/>
        <w:rPr>
          <w:rFonts w:ascii="Arial" w:hAnsi="Arial" w:cs="Arial"/>
          <w:lang w:val="fr-CH"/>
        </w:rPr>
      </w:pPr>
    </w:p>
    <w:p w:rsidR="00D7472E" w:rsidRPr="00C239BB" w:rsidRDefault="00E85E9E" w:rsidP="00122E4F">
      <w:pPr>
        <w:spacing w:before="240" w:after="120"/>
        <w:jc w:val="both"/>
        <w:rPr>
          <w:rFonts w:ascii="Arial" w:hAnsi="Arial" w:cs="Arial"/>
          <w:b/>
          <w:lang w:val="fr-CH"/>
        </w:rPr>
      </w:pPr>
      <w:r w:rsidRPr="00C239BB">
        <w:rPr>
          <w:rFonts w:ascii="Arial" w:hAnsi="Arial" w:cs="Arial"/>
          <w:lang w:val="fr-CH"/>
        </w:rPr>
        <w:t>10</w:t>
      </w:r>
      <w:r w:rsidR="008F3EF5" w:rsidRPr="00C239BB">
        <w:rPr>
          <w:rFonts w:ascii="Arial" w:hAnsi="Arial" w:cs="Arial"/>
          <w:lang w:val="fr-CH"/>
        </w:rPr>
        <w:t>.</w:t>
      </w:r>
      <w:r w:rsidR="00CD1BF4" w:rsidRPr="00C239BB">
        <w:rPr>
          <w:rFonts w:ascii="Arial" w:hAnsi="Arial" w:cs="Arial"/>
          <w:b/>
          <w:lang w:val="fr-CH"/>
        </w:rPr>
        <w:t xml:space="preserve"> </w:t>
      </w:r>
      <w:r w:rsidR="00D7472E" w:rsidRPr="00C239BB">
        <w:rPr>
          <w:rFonts w:ascii="Arial" w:hAnsi="Arial" w:cs="Arial"/>
          <w:b/>
          <w:lang w:val="fr-CH"/>
        </w:rPr>
        <w:t>Obligations du parent d’accueil</w:t>
      </w:r>
      <w:r w:rsidR="00146030" w:rsidRPr="00C239BB">
        <w:rPr>
          <w:rFonts w:ascii="Arial" w:hAnsi="Arial" w:cs="Arial"/>
          <w:b/>
          <w:lang w:val="fr-CH"/>
        </w:rPr>
        <w:t xml:space="preserve"> </w:t>
      </w:r>
    </w:p>
    <w:p w:rsidR="00EB1AB0" w:rsidRPr="00C239BB" w:rsidRDefault="00146030" w:rsidP="00607B00">
      <w:pPr>
        <w:numPr>
          <w:ilvl w:val="0"/>
          <w:numId w:val="25"/>
        </w:numPr>
        <w:tabs>
          <w:tab w:val="left" w:pos="284"/>
        </w:tabs>
        <w:ind w:left="0" w:firstLine="0"/>
        <w:jc w:val="both"/>
        <w:rPr>
          <w:rFonts w:ascii="Arial" w:hAnsi="Arial" w:cs="Arial"/>
          <w:u w:val="single"/>
          <w:lang w:val="fr-CH"/>
        </w:rPr>
      </w:pPr>
      <w:r w:rsidRPr="00C239BB">
        <w:rPr>
          <w:rFonts w:ascii="Arial" w:hAnsi="Arial" w:cs="Arial"/>
          <w:u w:val="single"/>
          <w:lang w:val="fr-CH"/>
        </w:rPr>
        <w:t xml:space="preserve">Le parent d’accueil respecte </w:t>
      </w:r>
      <w:r w:rsidR="00EB1AB0" w:rsidRPr="00C239BB">
        <w:rPr>
          <w:rFonts w:ascii="Arial" w:hAnsi="Arial" w:cs="Arial"/>
          <w:u w:val="single"/>
          <w:lang w:val="fr-CH"/>
        </w:rPr>
        <w:t>les rythm</w:t>
      </w:r>
      <w:r w:rsidR="00430862" w:rsidRPr="00C239BB">
        <w:rPr>
          <w:rFonts w:ascii="Arial" w:hAnsi="Arial" w:cs="Arial"/>
          <w:u w:val="single"/>
          <w:lang w:val="fr-CH"/>
        </w:rPr>
        <w:t>es de chaque enfant</w:t>
      </w:r>
      <w:r w:rsidR="00430862" w:rsidRPr="00C239BB">
        <w:rPr>
          <w:rFonts w:ascii="Arial" w:hAnsi="Arial" w:cs="Arial"/>
          <w:lang w:val="fr-CH"/>
        </w:rPr>
        <w:t> </w:t>
      </w:r>
    </w:p>
    <w:p w:rsidR="00EB1AB0" w:rsidRPr="00C239BB" w:rsidRDefault="00EB1AB0" w:rsidP="002976FA">
      <w:pPr>
        <w:pStyle w:val="Paragraphedeliste"/>
        <w:tabs>
          <w:tab w:val="left" w:pos="0"/>
        </w:tabs>
        <w:ind w:left="284" w:hanging="284"/>
        <w:jc w:val="both"/>
        <w:rPr>
          <w:rFonts w:ascii="Arial" w:hAnsi="Arial" w:cs="Arial"/>
          <w:lang w:val="fr-CH"/>
        </w:rPr>
      </w:pPr>
      <w:r w:rsidRPr="00C239BB">
        <w:rPr>
          <w:rFonts w:ascii="Arial" w:hAnsi="Arial" w:cs="Arial"/>
          <w:lang w:val="fr-CH"/>
        </w:rPr>
        <w:t>Par une régularité des heures de repas.</w:t>
      </w:r>
    </w:p>
    <w:p w:rsidR="00EB1AB0" w:rsidRPr="00C239BB" w:rsidRDefault="00EB1AB0" w:rsidP="002976FA">
      <w:pPr>
        <w:pStyle w:val="Paragraphedeliste"/>
        <w:tabs>
          <w:tab w:val="left" w:pos="0"/>
        </w:tabs>
        <w:ind w:left="284" w:hanging="284"/>
        <w:jc w:val="both"/>
        <w:rPr>
          <w:rFonts w:ascii="Arial" w:hAnsi="Arial" w:cs="Arial"/>
          <w:lang w:val="fr-CH"/>
        </w:rPr>
      </w:pPr>
      <w:r w:rsidRPr="00C239BB">
        <w:rPr>
          <w:rFonts w:ascii="Arial" w:hAnsi="Arial" w:cs="Arial"/>
          <w:lang w:val="fr-CH"/>
        </w:rPr>
        <w:t>Par des temps de repos.</w:t>
      </w:r>
    </w:p>
    <w:p w:rsidR="00EB1AB0" w:rsidRDefault="00EB1AB0" w:rsidP="002976FA">
      <w:pPr>
        <w:pStyle w:val="Paragraphedeliste"/>
        <w:tabs>
          <w:tab w:val="left" w:pos="0"/>
        </w:tabs>
        <w:ind w:left="284" w:hanging="284"/>
        <w:jc w:val="both"/>
        <w:rPr>
          <w:rFonts w:ascii="Arial" w:hAnsi="Arial" w:cs="Arial"/>
          <w:lang w:val="fr-CH"/>
        </w:rPr>
      </w:pPr>
      <w:r w:rsidRPr="00C239BB">
        <w:rPr>
          <w:rFonts w:ascii="Arial" w:hAnsi="Arial" w:cs="Arial"/>
          <w:lang w:val="fr-CH"/>
        </w:rPr>
        <w:t>Par des sorties quotidiennes.</w:t>
      </w:r>
    </w:p>
    <w:p w:rsidR="0002739A" w:rsidRPr="00C239BB" w:rsidRDefault="0002739A" w:rsidP="002976FA">
      <w:pPr>
        <w:pStyle w:val="Paragraphedeliste"/>
        <w:tabs>
          <w:tab w:val="left" w:pos="0"/>
        </w:tabs>
        <w:ind w:left="284" w:hanging="284"/>
        <w:jc w:val="both"/>
        <w:rPr>
          <w:rFonts w:ascii="Arial" w:hAnsi="Arial" w:cs="Arial"/>
          <w:lang w:val="fr-CH"/>
        </w:rPr>
      </w:pPr>
    </w:p>
    <w:p w:rsidR="00EB1AB0" w:rsidRPr="00C239BB" w:rsidRDefault="00EB1AB0" w:rsidP="00607B00">
      <w:pPr>
        <w:numPr>
          <w:ilvl w:val="0"/>
          <w:numId w:val="25"/>
        </w:numPr>
        <w:tabs>
          <w:tab w:val="left" w:pos="284"/>
        </w:tabs>
        <w:ind w:left="0" w:firstLine="0"/>
        <w:jc w:val="both"/>
        <w:rPr>
          <w:rFonts w:ascii="Arial" w:hAnsi="Arial" w:cs="Arial"/>
          <w:u w:val="single"/>
          <w:lang w:val="fr-CH"/>
        </w:rPr>
      </w:pPr>
      <w:r w:rsidRPr="00C239BB">
        <w:rPr>
          <w:rFonts w:ascii="Arial" w:hAnsi="Arial" w:cs="Arial"/>
          <w:u w:val="single"/>
          <w:lang w:val="fr-CH"/>
        </w:rPr>
        <w:t>Il respecte</w:t>
      </w:r>
      <w:r w:rsidR="00430862" w:rsidRPr="00C239BB">
        <w:rPr>
          <w:rFonts w:ascii="Arial" w:hAnsi="Arial" w:cs="Arial"/>
          <w:u w:val="single"/>
          <w:lang w:val="fr-CH"/>
        </w:rPr>
        <w:t xml:space="preserve"> les besoins de l’enfant</w:t>
      </w:r>
      <w:r w:rsidR="00430862" w:rsidRPr="00C239BB">
        <w:rPr>
          <w:rFonts w:ascii="Arial" w:hAnsi="Arial" w:cs="Arial"/>
          <w:lang w:val="fr-CH"/>
        </w:rPr>
        <w:t> </w:t>
      </w:r>
    </w:p>
    <w:p w:rsidR="00EB1AB0" w:rsidRPr="00C239BB" w:rsidRDefault="00EB1AB0" w:rsidP="00607B00">
      <w:pPr>
        <w:pStyle w:val="Paragraphedeliste"/>
        <w:tabs>
          <w:tab w:val="left" w:pos="284"/>
        </w:tabs>
        <w:ind w:left="0"/>
        <w:jc w:val="both"/>
        <w:rPr>
          <w:rFonts w:ascii="Arial" w:hAnsi="Arial" w:cs="Arial"/>
          <w:lang w:val="fr-CH"/>
        </w:rPr>
      </w:pPr>
      <w:r w:rsidRPr="00C239BB">
        <w:rPr>
          <w:rFonts w:ascii="Arial" w:hAnsi="Arial" w:cs="Arial"/>
          <w:lang w:val="fr-CH"/>
        </w:rPr>
        <w:t xml:space="preserve">En le considérant en tant qu’individu à part entière. </w:t>
      </w:r>
    </w:p>
    <w:p w:rsidR="0002739A" w:rsidRDefault="00EB1AB0" w:rsidP="0002739A">
      <w:pPr>
        <w:pStyle w:val="Paragraphedeliste"/>
        <w:tabs>
          <w:tab w:val="left" w:pos="284"/>
        </w:tabs>
        <w:ind w:left="0"/>
        <w:jc w:val="both"/>
        <w:rPr>
          <w:rFonts w:ascii="Arial" w:hAnsi="Arial" w:cs="Arial"/>
          <w:lang w:val="fr-CH"/>
        </w:rPr>
      </w:pPr>
      <w:r w:rsidRPr="00C239BB">
        <w:rPr>
          <w:rFonts w:ascii="Arial" w:hAnsi="Arial" w:cs="Arial"/>
          <w:lang w:val="fr-CH"/>
        </w:rPr>
        <w:t>En lui assurant une relation affective privilégiée et continue.</w:t>
      </w:r>
    </w:p>
    <w:p w:rsidR="009727A5" w:rsidRDefault="009727A5" w:rsidP="00607B00">
      <w:pPr>
        <w:tabs>
          <w:tab w:val="left" w:pos="284"/>
        </w:tabs>
        <w:jc w:val="both"/>
        <w:rPr>
          <w:rFonts w:ascii="Arial" w:hAnsi="Arial" w:cs="Arial"/>
          <w:lang w:val="fr-CH"/>
        </w:rPr>
      </w:pPr>
    </w:p>
    <w:p w:rsidR="00E435FB" w:rsidRDefault="00E435FB" w:rsidP="00607B00">
      <w:pPr>
        <w:tabs>
          <w:tab w:val="left" w:pos="284"/>
        </w:tabs>
        <w:jc w:val="both"/>
        <w:rPr>
          <w:rFonts w:ascii="Arial" w:hAnsi="Arial" w:cs="Arial"/>
          <w:lang w:val="fr-CH"/>
        </w:rPr>
      </w:pPr>
    </w:p>
    <w:p w:rsidR="00146030" w:rsidRDefault="00146030" w:rsidP="00607B00">
      <w:pPr>
        <w:tabs>
          <w:tab w:val="left" w:pos="284"/>
        </w:tabs>
        <w:jc w:val="both"/>
        <w:rPr>
          <w:rFonts w:ascii="Arial" w:hAnsi="Arial" w:cs="Arial"/>
          <w:lang w:val="fr-CH"/>
        </w:rPr>
      </w:pPr>
      <w:r w:rsidRPr="00C239BB">
        <w:rPr>
          <w:rFonts w:ascii="Arial" w:hAnsi="Arial" w:cs="Arial"/>
          <w:lang w:val="fr-CH"/>
        </w:rPr>
        <w:t xml:space="preserve">En lui offrant un espace de jeu, des jouets appropriés ainsi que des activités stimulantes. La télévision, jeux vidéo et autres sont à proposer avec modération (émissions choisies) en tenant compte de l’âge de l’enfant. </w:t>
      </w:r>
    </w:p>
    <w:p w:rsidR="00E435FB" w:rsidRDefault="00E435FB" w:rsidP="00607B00">
      <w:pPr>
        <w:tabs>
          <w:tab w:val="left" w:pos="284"/>
        </w:tabs>
        <w:jc w:val="both"/>
        <w:rPr>
          <w:rFonts w:ascii="Arial" w:hAnsi="Arial" w:cs="Arial"/>
          <w:lang w:val="fr-CH"/>
        </w:rPr>
      </w:pPr>
    </w:p>
    <w:p w:rsidR="00E435FB" w:rsidRDefault="00E435FB" w:rsidP="00607B00">
      <w:pPr>
        <w:tabs>
          <w:tab w:val="left" w:pos="284"/>
        </w:tabs>
        <w:jc w:val="both"/>
        <w:rPr>
          <w:rFonts w:ascii="Arial" w:hAnsi="Arial" w:cs="Arial"/>
          <w:lang w:val="fr-CH"/>
        </w:rPr>
      </w:pPr>
    </w:p>
    <w:p w:rsidR="00E435FB" w:rsidRDefault="00E435FB" w:rsidP="00607B00">
      <w:pPr>
        <w:tabs>
          <w:tab w:val="left" w:pos="284"/>
        </w:tabs>
        <w:jc w:val="both"/>
        <w:rPr>
          <w:rFonts w:ascii="Arial" w:hAnsi="Arial" w:cs="Arial"/>
          <w:lang w:val="fr-CH"/>
        </w:rPr>
      </w:pPr>
    </w:p>
    <w:p w:rsidR="007C2F0D" w:rsidRPr="00C239BB" w:rsidRDefault="007C2F0D" w:rsidP="00607B00">
      <w:pPr>
        <w:tabs>
          <w:tab w:val="left" w:pos="284"/>
        </w:tabs>
        <w:jc w:val="both"/>
        <w:rPr>
          <w:rFonts w:ascii="Arial" w:hAnsi="Arial" w:cs="Arial"/>
          <w:lang w:val="fr-CH"/>
        </w:rPr>
      </w:pPr>
    </w:p>
    <w:p w:rsidR="00EB1AB0" w:rsidRPr="00C239BB" w:rsidRDefault="00EB1AB0" w:rsidP="00607B00">
      <w:pPr>
        <w:numPr>
          <w:ilvl w:val="0"/>
          <w:numId w:val="25"/>
        </w:numPr>
        <w:tabs>
          <w:tab w:val="left" w:pos="284"/>
        </w:tabs>
        <w:ind w:left="0" w:firstLine="0"/>
        <w:jc w:val="both"/>
        <w:rPr>
          <w:rFonts w:ascii="Arial" w:hAnsi="Arial" w:cs="Arial"/>
          <w:u w:val="single"/>
          <w:lang w:val="fr-CH"/>
        </w:rPr>
      </w:pPr>
      <w:r w:rsidRPr="00C239BB">
        <w:rPr>
          <w:rFonts w:ascii="Arial" w:hAnsi="Arial" w:cs="Arial"/>
          <w:u w:val="single"/>
          <w:lang w:val="fr-CH"/>
        </w:rPr>
        <w:t xml:space="preserve">Il respecte </w:t>
      </w:r>
      <w:r w:rsidR="00430862" w:rsidRPr="00C239BB">
        <w:rPr>
          <w:rFonts w:ascii="Arial" w:hAnsi="Arial" w:cs="Arial"/>
          <w:u w:val="single"/>
          <w:lang w:val="fr-CH"/>
        </w:rPr>
        <w:t>les normes de sécurité</w:t>
      </w:r>
      <w:r w:rsidR="00430862" w:rsidRPr="00C239BB">
        <w:rPr>
          <w:rFonts w:ascii="Arial" w:hAnsi="Arial" w:cs="Arial"/>
          <w:lang w:val="fr-CH"/>
        </w:rPr>
        <w:t> </w:t>
      </w:r>
    </w:p>
    <w:p w:rsidR="00EB1AB0" w:rsidRPr="00C239BB" w:rsidRDefault="00EB1AB0" w:rsidP="00607B00">
      <w:pPr>
        <w:pStyle w:val="Paragraphedeliste"/>
        <w:tabs>
          <w:tab w:val="left" w:pos="284"/>
        </w:tabs>
        <w:ind w:left="0"/>
        <w:jc w:val="both"/>
        <w:rPr>
          <w:rFonts w:ascii="Arial" w:hAnsi="Arial" w:cs="Arial"/>
          <w:lang w:val="fr-CH"/>
        </w:rPr>
      </w:pPr>
      <w:r w:rsidRPr="00C239BB">
        <w:rPr>
          <w:rFonts w:ascii="Arial" w:hAnsi="Arial" w:cs="Arial"/>
          <w:lang w:val="fr-CH"/>
        </w:rPr>
        <w:t>En étant attentif aux dangers ménagers.</w:t>
      </w:r>
    </w:p>
    <w:p w:rsidR="00CC68CC" w:rsidRPr="00C239BB" w:rsidRDefault="00EB1AB0" w:rsidP="00607B00">
      <w:pPr>
        <w:pStyle w:val="Paragraphedeliste"/>
        <w:tabs>
          <w:tab w:val="left" w:pos="284"/>
        </w:tabs>
        <w:ind w:left="0"/>
        <w:jc w:val="both"/>
        <w:rPr>
          <w:rFonts w:ascii="Arial" w:hAnsi="Arial" w:cs="Arial"/>
          <w:lang w:val="fr-CH"/>
        </w:rPr>
      </w:pPr>
      <w:r w:rsidRPr="00C239BB">
        <w:rPr>
          <w:rFonts w:ascii="Arial" w:hAnsi="Arial" w:cs="Arial"/>
          <w:lang w:val="fr-CH"/>
        </w:rPr>
        <w:t>En aménageant son appartement de manière appropriée (barrière</w:t>
      </w:r>
      <w:r w:rsidR="00E136BB" w:rsidRPr="00C239BB">
        <w:rPr>
          <w:rFonts w:ascii="Arial" w:hAnsi="Arial" w:cs="Arial"/>
          <w:lang w:val="fr-CH"/>
        </w:rPr>
        <w:t>s</w:t>
      </w:r>
      <w:r w:rsidRPr="00C239BB">
        <w:rPr>
          <w:rFonts w:ascii="Arial" w:hAnsi="Arial" w:cs="Arial"/>
          <w:lang w:val="fr-CH"/>
        </w:rPr>
        <w:t>, fenêtre</w:t>
      </w:r>
      <w:r w:rsidR="00E136BB" w:rsidRPr="00C239BB">
        <w:rPr>
          <w:rFonts w:ascii="Arial" w:hAnsi="Arial" w:cs="Arial"/>
          <w:lang w:val="fr-CH"/>
        </w:rPr>
        <w:t>s</w:t>
      </w:r>
      <w:r w:rsidR="008F3763" w:rsidRPr="00C239BB">
        <w:rPr>
          <w:rFonts w:ascii="Arial" w:hAnsi="Arial" w:cs="Arial"/>
          <w:lang w:val="fr-CH"/>
        </w:rPr>
        <w:t>, prises, piscine, etc.).</w:t>
      </w:r>
    </w:p>
    <w:p w:rsidR="00EB1AB0" w:rsidRPr="00C239BB" w:rsidRDefault="00EB1AB0" w:rsidP="00607B00">
      <w:pPr>
        <w:pStyle w:val="Paragraphedeliste"/>
        <w:tabs>
          <w:tab w:val="left" w:pos="284"/>
        </w:tabs>
        <w:ind w:left="0"/>
        <w:jc w:val="both"/>
        <w:rPr>
          <w:rFonts w:ascii="Arial" w:hAnsi="Arial" w:cs="Arial"/>
          <w:lang w:val="fr-CH"/>
        </w:rPr>
      </w:pPr>
      <w:r w:rsidRPr="00C239BB">
        <w:rPr>
          <w:rFonts w:ascii="Arial" w:hAnsi="Arial" w:cs="Arial"/>
          <w:lang w:val="fr-CH"/>
        </w:rPr>
        <w:t>En ne laissant jamais l’enfant seul avec un animal.</w:t>
      </w:r>
    </w:p>
    <w:p w:rsidR="001D6837" w:rsidRPr="00C239BB" w:rsidRDefault="001D6837" w:rsidP="00607B00">
      <w:pPr>
        <w:tabs>
          <w:tab w:val="left" w:pos="284"/>
        </w:tabs>
        <w:jc w:val="both"/>
        <w:rPr>
          <w:rFonts w:ascii="Arial" w:hAnsi="Arial" w:cs="Arial"/>
          <w:lang w:val="fr-CH"/>
        </w:rPr>
      </w:pPr>
      <w:r w:rsidRPr="00C239BB">
        <w:rPr>
          <w:rFonts w:ascii="Arial" w:hAnsi="Arial" w:cs="Arial"/>
          <w:lang w:val="fr-CH"/>
        </w:rPr>
        <w:t xml:space="preserve">En étant </w:t>
      </w:r>
      <w:r w:rsidR="00CC68CC" w:rsidRPr="00C239BB">
        <w:rPr>
          <w:rFonts w:ascii="Arial" w:hAnsi="Arial" w:cs="Arial"/>
          <w:lang w:val="fr-CH"/>
        </w:rPr>
        <w:t xml:space="preserve">pleinement </w:t>
      </w:r>
      <w:r w:rsidRPr="00C239BB">
        <w:rPr>
          <w:rFonts w:ascii="Arial" w:hAnsi="Arial" w:cs="Arial"/>
          <w:lang w:val="fr-CH"/>
        </w:rPr>
        <w:t xml:space="preserve">conscient que toute punition corporelle est strictement interdite. </w:t>
      </w:r>
    </w:p>
    <w:p w:rsidR="001D6837" w:rsidRPr="00C239BB" w:rsidRDefault="001D6837" w:rsidP="00607B00">
      <w:pPr>
        <w:tabs>
          <w:tab w:val="left" w:pos="284"/>
        </w:tabs>
        <w:jc w:val="both"/>
        <w:rPr>
          <w:rFonts w:ascii="Arial" w:hAnsi="Arial" w:cs="Arial"/>
          <w:lang w:val="fr-CH"/>
        </w:rPr>
      </w:pPr>
      <w:r w:rsidRPr="00C239BB">
        <w:rPr>
          <w:rFonts w:ascii="Arial" w:hAnsi="Arial" w:cs="Arial"/>
          <w:lang w:val="fr-CH"/>
        </w:rPr>
        <w:t xml:space="preserve">En s’engageant à ce que personne ne fume dans le logement en présence de l’enfant accueilli et en veillant à ce qu’il ne soit pas confronté à la fumée passive.  </w:t>
      </w:r>
    </w:p>
    <w:p w:rsidR="00A7237F" w:rsidRPr="00C239BB" w:rsidRDefault="001D6837"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Il</w:t>
      </w:r>
      <w:r w:rsidR="00A7237F" w:rsidRPr="00C239BB">
        <w:rPr>
          <w:rFonts w:ascii="Arial" w:hAnsi="Arial" w:cs="Arial"/>
          <w:lang w:val="fr-CH"/>
        </w:rPr>
        <w:t xml:space="preserve"> </w:t>
      </w:r>
      <w:r w:rsidR="000B718A" w:rsidRPr="00C239BB">
        <w:rPr>
          <w:rFonts w:ascii="Arial" w:hAnsi="Arial" w:cs="Arial"/>
          <w:lang w:val="fr-CH"/>
        </w:rPr>
        <w:t>fait preuve de disponibilité et de diplomatie. Il respecte l</w:t>
      </w:r>
      <w:r w:rsidR="00430862" w:rsidRPr="00C239BB">
        <w:rPr>
          <w:rFonts w:ascii="Arial" w:hAnsi="Arial" w:cs="Arial"/>
          <w:lang w:val="fr-CH"/>
        </w:rPr>
        <w:t>’enfant et l</w:t>
      </w:r>
      <w:r w:rsidR="000B718A" w:rsidRPr="00C239BB">
        <w:rPr>
          <w:rFonts w:ascii="Arial" w:hAnsi="Arial" w:cs="Arial"/>
          <w:lang w:val="fr-CH"/>
        </w:rPr>
        <w:t>es parents dans leur différence (culture, religion, mode de vie, etc.).</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 xml:space="preserve">Il s’engage à comprendre et respecter les limites du rôle qui lui est confié dans l’éducation de l’enfant accueilli, celle-ci restant la responsabilité des parents. </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Il établit de bonnes relations avec les parents.</w:t>
      </w:r>
    </w:p>
    <w:p w:rsidR="006F0F5D" w:rsidRPr="00F50723" w:rsidRDefault="000B718A" w:rsidP="006F0F5D">
      <w:pPr>
        <w:numPr>
          <w:ilvl w:val="0"/>
          <w:numId w:val="24"/>
        </w:numPr>
        <w:tabs>
          <w:tab w:val="left" w:pos="284"/>
        </w:tabs>
        <w:ind w:left="0" w:firstLine="0"/>
        <w:jc w:val="both"/>
        <w:rPr>
          <w:rFonts w:ascii="Arial" w:hAnsi="Arial" w:cs="Arial"/>
          <w:lang w:val="fr-CH"/>
        </w:rPr>
      </w:pPr>
      <w:r w:rsidRPr="00C239BB">
        <w:rPr>
          <w:rFonts w:ascii="Arial" w:hAnsi="Arial" w:cs="Arial"/>
          <w:lang w:val="fr-CH"/>
        </w:rPr>
        <w:t>Il s’informe des habitudes de l’enfant et s’engage à en tenir compte, dans la mesure du possible, durant l’accueil.</w:t>
      </w:r>
    </w:p>
    <w:p w:rsidR="006D5121"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 xml:space="preserve">Il accorde aux parents et aux enfants le temps nécessaire pour leur permettre de vivre la séparation et l’adaptation de l’enfant. Il organise d’une manière adéquate les modalités du placement. </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L</w:t>
      </w:r>
      <w:r w:rsidR="00CC68CC" w:rsidRPr="00C239BB">
        <w:rPr>
          <w:rFonts w:ascii="Arial" w:hAnsi="Arial" w:cs="Arial"/>
          <w:lang w:val="fr-CH"/>
        </w:rPr>
        <w:t xml:space="preserve">e parent d’accueil doit fournir </w:t>
      </w:r>
      <w:r w:rsidRPr="00C239BB">
        <w:rPr>
          <w:rFonts w:ascii="Arial" w:hAnsi="Arial" w:cs="Arial"/>
          <w:lang w:val="fr-CH"/>
        </w:rPr>
        <w:t>un extrait du casier judiciaire pour lui et toute autre personne majeure vivant sous son toit</w:t>
      </w:r>
      <w:r w:rsidR="00CC68CC" w:rsidRPr="00C239BB">
        <w:rPr>
          <w:rFonts w:ascii="Arial" w:hAnsi="Arial" w:cs="Arial"/>
          <w:lang w:val="fr-CH"/>
        </w:rPr>
        <w:t xml:space="preserve"> renouvelable tous les trois ans</w:t>
      </w:r>
      <w:r w:rsidRPr="00C239BB">
        <w:rPr>
          <w:rFonts w:ascii="Arial" w:hAnsi="Arial" w:cs="Arial"/>
          <w:lang w:val="fr-CH"/>
        </w:rPr>
        <w:t>.</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Il doit fournir un certificat de bonnes mœurs pour lui et toute autre personne majeure vivant sous son toit.</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Il doit fournir</w:t>
      </w:r>
      <w:r w:rsidR="00CC68CC" w:rsidRPr="00C239BB">
        <w:rPr>
          <w:rFonts w:ascii="Arial" w:hAnsi="Arial" w:cs="Arial"/>
          <w:lang w:val="fr-CH"/>
        </w:rPr>
        <w:t xml:space="preserve"> </w:t>
      </w:r>
      <w:r w:rsidRPr="00C239BB">
        <w:rPr>
          <w:rFonts w:ascii="Arial" w:hAnsi="Arial" w:cs="Arial"/>
          <w:lang w:val="fr-CH"/>
        </w:rPr>
        <w:t>un certificat médical de bonne santé physique et psychique</w:t>
      </w:r>
      <w:r w:rsidR="00CC68CC" w:rsidRPr="00C239BB">
        <w:rPr>
          <w:rFonts w:ascii="Arial" w:hAnsi="Arial" w:cs="Arial"/>
          <w:lang w:val="fr-CH"/>
        </w:rPr>
        <w:t xml:space="preserve"> renouvelable tous les trois ans</w:t>
      </w:r>
      <w:r w:rsidRPr="00C239BB">
        <w:rPr>
          <w:rFonts w:ascii="Arial" w:hAnsi="Arial" w:cs="Arial"/>
          <w:lang w:val="fr-CH"/>
        </w:rPr>
        <w:t xml:space="preserve">. </w:t>
      </w:r>
    </w:p>
    <w:p w:rsidR="003F0294" w:rsidRPr="00C239BB" w:rsidRDefault="003F0294"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Il a l’obligation de participer aux</w:t>
      </w:r>
      <w:r w:rsidR="006764F2" w:rsidRPr="00C239BB">
        <w:rPr>
          <w:rFonts w:ascii="Arial" w:hAnsi="Arial" w:cs="Arial"/>
          <w:lang w:val="fr-CH"/>
        </w:rPr>
        <w:t xml:space="preserve"> formations de base et continue (notamment le cours d’urgence pédiatrique). </w:t>
      </w:r>
    </w:p>
    <w:p w:rsidR="000B718A" w:rsidRPr="00C239BB" w:rsidRDefault="000B718A" w:rsidP="00607B00">
      <w:pPr>
        <w:numPr>
          <w:ilvl w:val="0"/>
          <w:numId w:val="24"/>
        </w:numPr>
        <w:tabs>
          <w:tab w:val="left" w:pos="284"/>
        </w:tabs>
        <w:ind w:left="0" w:firstLine="0"/>
        <w:jc w:val="both"/>
        <w:rPr>
          <w:rFonts w:ascii="Arial" w:hAnsi="Arial" w:cs="Arial"/>
          <w:lang w:val="fr-CH"/>
        </w:rPr>
      </w:pPr>
      <w:r w:rsidRPr="00C239BB">
        <w:rPr>
          <w:rFonts w:ascii="Arial" w:hAnsi="Arial" w:cs="Arial"/>
          <w:lang w:val="fr-CH"/>
        </w:rPr>
        <w:t xml:space="preserve">Il signale tout changement personnel et/ou familial important. </w:t>
      </w:r>
    </w:p>
    <w:p w:rsidR="009757F7" w:rsidRPr="00C239BB" w:rsidRDefault="000B718A" w:rsidP="00607B00">
      <w:pPr>
        <w:numPr>
          <w:ilvl w:val="0"/>
          <w:numId w:val="24"/>
        </w:numPr>
        <w:tabs>
          <w:tab w:val="left" w:pos="284"/>
        </w:tabs>
        <w:spacing w:line="276" w:lineRule="auto"/>
        <w:ind w:left="0" w:firstLine="0"/>
        <w:jc w:val="both"/>
        <w:rPr>
          <w:rFonts w:ascii="Arial" w:hAnsi="Arial" w:cs="Arial"/>
          <w:lang w:val="fr-CH"/>
        </w:rPr>
      </w:pPr>
      <w:r w:rsidRPr="00C239BB">
        <w:rPr>
          <w:rFonts w:ascii="Arial" w:hAnsi="Arial" w:cs="Arial"/>
          <w:lang w:val="fr-CH"/>
        </w:rPr>
        <w:t>Il accepte les visites annuelles annoncées ou surprises de la coordinatrice durant la garde d’enfants.</w:t>
      </w:r>
    </w:p>
    <w:p w:rsidR="009757F7" w:rsidRPr="00C239BB" w:rsidRDefault="009757F7" w:rsidP="00607B00">
      <w:pPr>
        <w:pStyle w:val="Paragraphedeliste"/>
        <w:numPr>
          <w:ilvl w:val="0"/>
          <w:numId w:val="24"/>
        </w:numPr>
        <w:tabs>
          <w:tab w:val="left" w:pos="284"/>
        </w:tabs>
        <w:ind w:left="0" w:firstLine="0"/>
        <w:contextualSpacing w:val="0"/>
        <w:jc w:val="both"/>
        <w:rPr>
          <w:rFonts w:ascii="Arial" w:hAnsi="Arial" w:cs="Arial"/>
        </w:rPr>
      </w:pPr>
      <w:r w:rsidRPr="00C239BB">
        <w:rPr>
          <w:rFonts w:ascii="Arial" w:hAnsi="Arial" w:cs="Arial"/>
        </w:rPr>
        <w:t xml:space="preserve">Toute consommation de substances psychotropes (alcool, drogues, etc.) est interdite pendant les heures de travail. En cas de doute, un certificat médical peut être exigé par </w:t>
      </w:r>
      <w:r w:rsidR="002D509C">
        <w:rPr>
          <w:rFonts w:ascii="Arial" w:hAnsi="Arial" w:cs="Arial"/>
        </w:rPr>
        <w:t>le réseau</w:t>
      </w:r>
      <w:r w:rsidRPr="00C239BB">
        <w:rPr>
          <w:rFonts w:ascii="Arial" w:hAnsi="Arial" w:cs="Arial"/>
        </w:rPr>
        <w:t xml:space="preserve">. </w:t>
      </w:r>
    </w:p>
    <w:p w:rsidR="0002739A" w:rsidRPr="0002739A" w:rsidRDefault="009757F7" w:rsidP="0002739A">
      <w:pPr>
        <w:pStyle w:val="Paragraphedeliste"/>
        <w:numPr>
          <w:ilvl w:val="0"/>
          <w:numId w:val="24"/>
        </w:numPr>
        <w:tabs>
          <w:tab w:val="left" w:pos="284"/>
        </w:tabs>
        <w:ind w:left="0" w:firstLine="0"/>
        <w:contextualSpacing w:val="0"/>
        <w:jc w:val="both"/>
        <w:rPr>
          <w:rFonts w:ascii="Arial" w:hAnsi="Arial" w:cs="Arial"/>
        </w:rPr>
      </w:pPr>
      <w:r w:rsidRPr="00C239BB">
        <w:rPr>
          <w:rFonts w:ascii="Arial" w:hAnsi="Arial" w:cs="Arial"/>
        </w:rPr>
        <w:t>Le parent d’accueil est tenu à la plus stricte discrétion sur toutes les informations relatives à l’enfant confié. La divulgation de celles-ci, de même que la diffusion sur les réseaux sociaux, ou sur d’autres supports, d’images photographiques ou de vidéos sans l’autorisation écrit des parents plaçants sont interdites. Le non-respect de ces prescriptions constitue une faute grave</w:t>
      </w:r>
      <w:r w:rsidR="008C4BBA" w:rsidRPr="00C239BB">
        <w:rPr>
          <w:rFonts w:ascii="Arial" w:hAnsi="Arial" w:cs="Arial"/>
        </w:rPr>
        <w:t>. Ce</w:t>
      </w:r>
      <w:r w:rsidR="00245F57" w:rsidRPr="00C239BB">
        <w:rPr>
          <w:rFonts w:ascii="Arial" w:hAnsi="Arial" w:cs="Arial"/>
        </w:rPr>
        <w:t xml:space="preserve">lles-ci </w:t>
      </w:r>
      <w:r w:rsidR="008C4BBA" w:rsidRPr="00C239BB">
        <w:rPr>
          <w:rFonts w:ascii="Arial" w:hAnsi="Arial" w:cs="Arial"/>
        </w:rPr>
        <w:t>s’applique</w:t>
      </w:r>
      <w:r w:rsidR="00245F57" w:rsidRPr="00C239BB">
        <w:rPr>
          <w:rFonts w:ascii="Arial" w:hAnsi="Arial" w:cs="Arial"/>
        </w:rPr>
        <w:t>nt</w:t>
      </w:r>
      <w:r w:rsidR="008C4BBA" w:rsidRPr="00C239BB">
        <w:rPr>
          <w:rFonts w:ascii="Arial" w:hAnsi="Arial" w:cs="Arial"/>
        </w:rPr>
        <w:t xml:space="preserve"> pendant et après les rapports de travail. </w:t>
      </w:r>
      <w:r w:rsidRPr="00C239BB">
        <w:rPr>
          <w:rFonts w:ascii="Arial" w:hAnsi="Arial" w:cs="Arial"/>
        </w:rPr>
        <w:t xml:space="preserve"> </w:t>
      </w:r>
    </w:p>
    <w:p w:rsidR="009757F7" w:rsidRPr="00C239BB" w:rsidRDefault="009757F7" w:rsidP="00607B00">
      <w:pPr>
        <w:pStyle w:val="Paragraphedeliste"/>
        <w:numPr>
          <w:ilvl w:val="0"/>
          <w:numId w:val="24"/>
        </w:numPr>
        <w:tabs>
          <w:tab w:val="left" w:pos="284"/>
        </w:tabs>
        <w:ind w:left="0" w:firstLine="0"/>
        <w:contextualSpacing w:val="0"/>
        <w:jc w:val="both"/>
        <w:rPr>
          <w:rFonts w:ascii="Arial" w:hAnsi="Arial" w:cs="Arial"/>
        </w:rPr>
      </w:pPr>
      <w:r w:rsidRPr="00C239BB">
        <w:rPr>
          <w:rFonts w:ascii="Arial" w:hAnsi="Arial" w:cs="Arial"/>
        </w:rPr>
        <w:t xml:space="preserve">Le parent d’accueil s’engage à ne prendre en charge que les enfants placés par </w:t>
      </w:r>
      <w:r w:rsidR="001F1383">
        <w:rPr>
          <w:rFonts w:ascii="Arial" w:hAnsi="Arial" w:cs="Arial"/>
        </w:rPr>
        <w:t>le réseau</w:t>
      </w:r>
      <w:r w:rsidRPr="00C239BB">
        <w:rPr>
          <w:rFonts w:ascii="Arial" w:hAnsi="Arial" w:cs="Arial"/>
        </w:rPr>
        <w:t xml:space="preserve"> et ceci après accord de la coordinatrice. </w:t>
      </w:r>
    </w:p>
    <w:p w:rsidR="009757F7" w:rsidRPr="00C239BB" w:rsidRDefault="009757F7" w:rsidP="00607B00">
      <w:pPr>
        <w:pStyle w:val="Paragraphedeliste"/>
        <w:numPr>
          <w:ilvl w:val="0"/>
          <w:numId w:val="24"/>
        </w:numPr>
        <w:tabs>
          <w:tab w:val="left" w:pos="284"/>
        </w:tabs>
        <w:ind w:left="0" w:firstLine="0"/>
        <w:contextualSpacing w:val="0"/>
        <w:jc w:val="both"/>
        <w:rPr>
          <w:rFonts w:ascii="Arial" w:hAnsi="Arial" w:cs="Arial"/>
        </w:rPr>
      </w:pPr>
      <w:r w:rsidRPr="00C239BB">
        <w:rPr>
          <w:rFonts w:ascii="Arial" w:hAnsi="Arial" w:cs="Arial"/>
        </w:rPr>
        <w:t xml:space="preserve">Il doit s’octroyer au minimum un jour de congé par semaine. Une dérogation temporaire peut lui être délivrée par l’association. </w:t>
      </w:r>
    </w:p>
    <w:p w:rsidR="00977B89" w:rsidRDefault="00C239BB" w:rsidP="00977B89">
      <w:pPr>
        <w:pStyle w:val="Paragraphedeliste"/>
        <w:numPr>
          <w:ilvl w:val="0"/>
          <w:numId w:val="24"/>
        </w:numPr>
        <w:tabs>
          <w:tab w:val="left" w:pos="284"/>
        </w:tabs>
        <w:ind w:left="0" w:firstLine="0"/>
        <w:contextualSpacing w:val="0"/>
        <w:jc w:val="both"/>
        <w:rPr>
          <w:rFonts w:ascii="Arial" w:hAnsi="Arial" w:cs="Arial"/>
        </w:rPr>
      </w:pPr>
      <w:r w:rsidRPr="00C239BB">
        <w:rPr>
          <w:rFonts w:ascii="Arial" w:hAnsi="Arial" w:cs="Arial"/>
        </w:rPr>
        <w:t>Le taux d’occupation réel</w:t>
      </w:r>
      <w:r w:rsidR="00CC68CC" w:rsidRPr="00C239BB">
        <w:rPr>
          <w:rFonts w:ascii="Arial" w:hAnsi="Arial" w:cs="Arial"/>
        </w:rPr>
        <w:t xml:space="preserve"> du parent d’accueil ne doit pas dépasser 50 heures par semaine en respect de la Loi fédérale sur le travail. </w:t>
      </w:r>
    </w:p>
    <w:p w:rsidR="007D6986" w:rsidRPr="002D509C" w:rsidRDefault="007D6986" w:rsidP="002D509C">
      <w:pPr>
        <w:tabs>
          <w:tab w:val="left" w:pos="284"/>
        </w:tabs>
        <w:jc w:val="both"/>
        <w:rPr>
          <w:rFonts w:ascii="Arial" w:hAnsi="Arial" w:cs="Arial"/>
        </w:rPr>
      </w:pPr>
    </w:p>
    <w:p w:rsidR="00BD4358" w:rsidRDefault="00BD4358" w:rsidP="00FC3318">
      <w:pPr>
        <w:jc w:val="both"/>
        <w:rPr>
          <w:rFonts w:ascii="Arial" w:hAnsi="Arial" w:cs="Arial"/>
          <w:lang w:val="fr-CH"/>
        </w:rPr>
      </w:pPr>
    </w:p>
    <w:p w:rsidR="007C2F0D" w:rsidRDefault="007C2F0D" w:rsidP="00FC3318">
      <w:pPr>
        <w:jc w:val="both"/>
        <w:rPr>
          <w:rFonts w:ascii="Arial" w:hAnsi="Arial" w:cs="Arial"/>
          <w:lang w:val="fr-CH"/>
        </w:rPr>
      </w:pPr>
    </w:p>
    <w:p w:rsidR="007C2F0D" w:rsidRDefault="007C2F0D" w:rsidP="00FC3318">
      <w:pPr>
        <w:jc w:val="both"/>
        <w:rPr>
          <w:rFonts w:ascii="Arial" w:hAnsi="Arial" w:cs="Arial"/>
          <w:lang w:val="fr-CH"/>
        </w:rPr>
      </w:pPr>
    </w:p>
    <w:p w:rsidR="007C2F0D" w:rsidRDefault="007C2F0D" w:rsidP="00FC3318">
      <w:pPr>
        <w:jc w:val="both"/>
        <w:rPr>
          <w:rFonts w:ascii="Arial" w:hAnsi="Arial" w:cs="Arial"/>
          <w:lang w:val="fr-CH"/>
        </w:rPr>
      </w:pPr>
    </w:p>
    <w:p w:rsidR="007C2F0D" w:rsidRPr="00C239BB" w:rsidRDefault="007C2F0D" w:rsidP="00FC3318">
      <w:pPr>
        <w:jc w:val="both"/>
        <w:rPr>
          <w:rFonts w:ascii="Arial" w:hAnsi="Arial" w:cs="Arial"/>
          <w:lang w:val="fr-CH"/>
        </w:rPr>
      </w:pPr>
    </w:p>
    <w:p w:rsidR="00E903CD" w:rsidRPr="00C239BB" w:rsidRDefault="00E903CD" w:rsidP="0081453C">
      <w:pPr>
        <w:spacing w:before="240" w:after="120"/>
        <w:jc w:val="both"/>
        <w:rPr>
          <w:rFonts w:ascii="Arial" w:hAnsi="Arial" w:cs="Arial"/>
          <w:b/>
          <w:lang w:val="fr-CH"/>
        </w:rPr>
      </w:pPr>
      <w:r w:rsidRPr="00C239BB">
        <w:rPr>
          <w:rFonts w:ascii="Arial" w:hAnsi="Arial" w:cs="Arial"/>
          <w:lang w:val="fr-CH"/>
        </w:rPr>
        <w:t xml:space="preserve">11. </w:t>
      </w:r>
      <w:r w:rsidRPr="00C239BB">
        <w:rPr>
          <w:rFonts w:ascii="Arial" w:hAnsi="Arial" w:cs="Arial"/>
          <w:b/>
          <w:lang w:val="fr-CH"/>
        </w:rPr>
        <w:t>Obligations d</w:t>
      </w:r>
      <w:r w:rsidR="0013587D" w:rsidRPr="00C239BB">
        <w:rPr>
          <w:rFonts w:ascii="Arial" w:hAnsi="Arial" w:cs="Arial"/>
          <w:b/>
          <w:lang w:val="fr-CH"/>
        </w:rPr>
        <w:t>es</w:t>
      </w:r>
      <w:r w:rsidRPr="00C239BB">
        <w:rPr>
          <w:rFonts w:ascii="Arial" w:hAnsi="Arial" w:cs="Arial"/>
          <w:b/>
          <w:lang w:val="fr-CH"/>
        </w:rPr>
        <w:t xml:space="preserve"> parent</w:t>
      </w:r>
      <w:r w:rsidR="0013587D" w:rsidRPr="00C239BB">
        <w:rPr>
          <w:rFonts w:ascii="Arial" w:hAnsi="Arial" w:cs="Arial"/>
          <w:b/>
          <w:lang w:val="fr-CH"/>
        </w:rPr>
        <w:t>s</w:t>
      </w:r>
    </w:p>
    <w:p w:rsidR="00271067" w:rsidRPr="00C239BB" w:rsidRDefault="0013587D" w:rsidP="002976FA">
      <w:pPr>
        <w:pStyle w:val="Paragraphedeliste"/>
        <w:numPr>
          <w:ilvl w:val="0"/>
          <w:numId w:val="24"/>
        </w:numPr>
        <w:tabs>
          <w:tab w:val="left" w:pos="284"/>
        </w:tabs>
        <w:ind w:left="0" w:firstLine="0"/>
        <w:jc w:val="both"/>
        <w:rPr>
          <w:rFonts w:ascii="Arial" w:hAnsi="Arial" w:cs="Arial"/>
          <w:lang w:val="fr-CH"/>
        </w:rPr>
      </w:pPr>
      <w:r w:rsidRPr="00C239BB">
        <w:rPr>
          <w:rFonts w:ascii="Arial" w:hAnsi="Arial" w:cs="Arial"/>
          <w:lang w:val="fr-CH"/>
        </w:rPr>
        <w:t>Les parents font preuve de diplomatie</w:t>
      </w:r>
      <w:r w:rsidR="00271067" w:rsidRPr="00C239BB">
        <w:rPr>
          <w:rFonts w:ascii="Arial" w:hAnsi="Arial" w:cs="Arial"/>
          <w:lang w:val="fr-CH"/>
        </w:rPr>
        <w:t xml:space="preserve">. Ils respectent le parent d’accueil dans sa différence (culture, religion, mode de vie, etc.). </w:t>
      </w:r>
    </w:p>
    <w:p w:rsidR="00EF77E3" w:rsidRDefault="00271067" w:rsidP="0013587D">
      <w:pPr>
        <w:pStyle w:val="Paragraphedeliste"/>
        <w:numPr>
          <w:ilvl w:val="0"/>
          <w:numId w:val="24"/>
        </w:numPr>
        <w:tabs>
          <w:tab w:val="left" w:pos="284"/>
        </w:tabs>
        <w:ind w:left="0" w:firstLine="0"/>
        <w:jc w:val="both"/>
        <w:rPr>
          <w:rFonts w:ascii="Arial" w:hAnsi="Arial" w:cs="Arial"/>
          <w:lang w:val="fr-CH"/>
        </w:rPr>
      </w:pPr>
      <w:r w:rsidRPr="00C239BB">
        <w:rPr>
          <w:rFonts w:ascii="Arial" w:hAnsi="Arial" w:cs="Arial"/>
          <w:lang w:val="fr-CH"/>
        </w:rPr>
        <w:t>Ils établissent de bonnes relations avec le parent d’accueil en s’informant des règles de vie de la famille.</w:t>
      </w:r>
    </w:p>
    <w:p w:rsidR="007D6986" w:rsidRPr="007D6986" w:rsidRDefault="007D6986" w:rsidP="007D6986">
      <w:pPr>
        <w:tabs>
          <w:tab w:val="left" w:pos="284"/>
        </w:tabs>
        <w:jc w:val="both"/>
        <w:rPr>
          <w:rFonts w:ascii="Arial" w:hAnsi="Arial" w:cs="Arial"/>
          <w:lang w:val="fr-CH"/>
        </w:rPr>
      </w:pPr>
    </w:p>
    <w:p w:rsidR="007D6986" w:rsidRPr="007D6986" w:rsidRDefault="007D6986" w:rsidP="007D6986">
      <w:pPr>
        <w:pStyle w:val="Paragraphedeliste"/>
        <w:spacing w:before="240" w:after="120"/>
        <w:ind w:left="0"/>
        <w:jc w:val="both"/>
        <w:rPr>
          <w:rFonts w:ascii="Arial" w:hAnsi="Arial" w:cs="Arial"/>
          <w:b/>
          <w:lang w:val="fr-CH"/>
        </w:rPr>
      </w:pPr>
      <w:r w:rsidRPr="007D6986">
        <w:rPr>
          <w:rFonts w:ascii="Arial" w:hAnsi="Arial" w:cs="Arial"/>
          <w:lang w:val="fr-CH"/>
        </w:rPr>
        <w:t xml:space="preserve">12. </w:t>
      </w:r>
      <w:r w:rsidRPr="007D6986">
        <w:rPr>
          <w:rFonts w:ascii="Arial" w:hAnsi="Arial" w:cs="Arial"/>
          <w:b/>
          <w:lang w:val="fr-CH"/>
        </w:rPr>
        <w:t>Disposition finale</w:t>
      </w:r>
    </w:p>
    <w:p w:rsidR="00E7585F" w:rsidRPr="007D6986" w:rsidRDefault="00BD4358" w:rsidP="007D6986">
      <w:pPr>
        <w:pStyle w:val="Paragraphedeliste"/>
        <w:numPr>
          <w:ilvl w:val="0"/>
          <w:numId w:val="24"/>
        </w:numPr>
        <w:ind w:left="284" w:hanging="284"/>
        <w:jc w:val="both"/>
        <w:rPr>
          <w:rFonts w:ascii="Arial" w:hAnsi="Arial" w:cs="Arial"/>
          <w:lang w:val="fr-CH"/>
        </w:rPr>
      </w:pPr>
      <w:r w:rsidRPr="007D6986">
        <w:rPr>
          <w:rFonts w:ascii="Arial" w:hAnsi="Arial" w:cs="Arial"/>
          <w:lang w:val="fr-CH"/>
        </w:rPr>
        <w:t>Toute situation non prévue par ce règl</w:t>
      </w:r>
      <w:r w:rsidR="00CF78EB" w:rsidRPr="007D6986">
        <w:rPr>
          <w:rFonts w:ascii="Arial" w:hAnsi="Arial" w:cs="Arial"/>
          <w:lang w:val="fr-CH"/>
        </w:rPr>
        <w:t xml:space="preserve">ement </w:t>
      </w:r>
      <w:r w:rsidRPr="007D6986">
        <w:rPr>
          <w:rFonts w:ascii="Arial" w:hAnsi="Arial" w:cs="Arial"/>
          <w:lang w:val="fr-CH"/>
        </w:rPr>
        <w:t xml:space="preserve">sera traitée cas par cas par l’association. </w:t>
      </w:r>
    </w:p>
    <w:p w:rsidR="00331C7E" w:rsidRPr="00C239BB" w:rsidRDefault="00331C7E" w:rsidP="00FC3318">
      <w:pPr>
        <w:jc w:val="both"/>
        <w:rPr>
          <w:rFonts w:ascii="Arial" w:hAnsi="Arial" w:cs="Arial"/>
          <w:lang w:val="fr-CH"/>
        </w:rPr>
      </w:pPr>
    </w:p>
    <w:p w:rsidR="00331C7E" w:rsidRPr="007D6986" w:rsidRDefault="00331C7E" w:rsidP="00717BFA">
      <w:pPr>
        <w:jc w:val="both"/>
        <w:rPr>
          <w:rFonts w:ascii="Arial" w:hAnsi="Arial" w:cs="Arial"/>
          <w:lang w:val="fr-CH"/>
        </w:rPr>
      </w:pPr>
    </w:p>
    <w:p w:rsidR="007D6986" w:rsidRDefault="007D6986" w:rsidP="007D6986">
      <w:pPr>
        <w:spacing w:before="240" w:after="120"/>
        <w:jc w:val="both"/>
        <w:rPr>
          <w:rFonts w:ascii="Arial" w:hAnsi="Arial" w:cs="Arial"/>
          <w:b/>
          <w:lang w:val="fr-CH"/>
        </w:rPr>
      </w:pPr>
      <w:r>
        <w:rPr>
          <w:rFonts w:ascii="Arial" w:hAnsi="Arial" w:cs="Arial"/>
          <w:lang w:val="fr-CH"/>
        </w:rPr>
        <w:t>13</w:t>
      </w:r>
      <w:r w:rsidRPr="00C239BB">
        <w:rPr>
          <w:rFonts w:ascii="Arial" w:hAnsi="Arial" w:cs="Arial"/>
          <w:lang w:val="fr-CH"/>
        </w:rPr>
        <w:t xml:space="preserve">. </w:t>
      </w:r>
      <w:r>
        <w:rPr>
          <w:rFonts w:ascii="Arial" w:hAnsi="Arial" w:cs="Arial"/>
          <w:b/>
          <w:lang w:val="fr-CH"/>
        </w:rPr>
        <w:t xml:space="preserve">Tarifs </w:t>
      </w:r>
    </w:p>
    <w:p w:rsidR="007D6986" w:rsidRDefault="007D6986" w:rsidP="007D6986">
      <w:pPr>
        <w:pStyle w:val="Paragraphedeliste"/>
        <w:numPr>
          <w:ilvl w:val="0"/>
          <w:numId w:val="24"/>
        </w:numPr>
        <w:tabs>
          <w:tab w:val="left" w:pos="5529"/>
        </w:tabs>
        <w:spacing w:before="240" w:after="120"/>
        <w:ind w:left="142" w:hanging="142"/>
        <w:jc w:val="both"/>
        <w:rPr>
          <w:rFonts w:ascii="Arial" w:hAnsi="Arial" w:cs="Arial"/>
          <w:b/>
          <w:lang w:val="fr-CH"/>
        </w:rPr>
      </w:pPr>
      <w:r>
        <w:rPr>
          <w:rFonts w:ascii="Arial" w:hAnsi="Arial" w:cs="Arial"/>
          <w:b/>
          <w:lang w:val="fr-CH"/>
        </w:rPr>
        <w:t xml:space="preserve"> Heures de garde de 0 à 18 mois </w:t>
      </w:r>
      <w:r>
        <w:rPr>
          <w:rFonts w:ascii="Arial" w:hAnsi="Arial" w:cs="Arial"/>
          <w:b/>
          <w:lang w:val="fr-CH"/>
        </w:rPr>
        <w:tab/>
      </w:r>
      <w:r w:rsidRPr="007D6986">
        <w:rPr>
          <w:rFonts w:ascii="Arial" w:hAnsi="Arial" w:cs="Arial"/>
          <w:lang w:val="fr-CH"/>
        </w:rPr>
        <w:t>8.50</w:t>
      </w:r>
      <w:r>
        <w:rPr>
          <w:rFonts w:ascii="Arial" w:hAnsi="Arial" w:cs="Arial"/>
          <w:lang w:val="fr-CH"/>
        </w:rPr>
        <w:t>.-/ h</w:t>
      </w:r>
    </w:p>
    <w:p w:rsidR="007D6986" w:rsidRDefault="007D6986" w:rsidP="007D6986">
      <w:pPr>
        <w:pStyle w:val="Paragraphedeliste"/>
        <w:numPr>
          <w:ilvl w:val="0"/>
          <w:numId w:val="24"/>
        </w:numPr>
        <w:tabs>
          <w:tab w:val="left" w:pos="5529"/>
        </w:tabs>
        <w:spacing w:before="240" w:after="120"/>
        <w:ind w:left="142" w:hanging="142"/>
        <w:jc w:val="both"/>
        <w:rPr>
          <w:rFonts w:ascii="Arial" w:hAnsi="Arial" w:cs="Arial"/>
          <w:b/>
          <w:lang w:val="fr-CH"/>
        </w:rPr>
      </w:pPr>
      <w:r>
        <w:rPr>
          <w:rFonts w:ascii="Arial" w:hAnsi="Arial" w:cs="Arial"/>
          <w:b/>
          <w:lang w:val="fr-CH"/>
        </w:rPr>
        <w:t xml:space="preserve"> Heures de garde à partir de 18 mois</w:t>
      </w:r>
      <w:r>
        <w:rPr>
          <w:rFonts w:ascii="Arial" w:hAnsi="Arial" w:cs="Arial"/>
          <w:b/>
          <w:lang w:val="fr-CH"/>
        </w:rPr>
        <w:tab/>
      </w:r>
      <w:r w:rsidRPr="007D6986">
        <w:rPr>
          <w:rFonts w:ascii="Arial" w:hAnsi="Arial" w:cs="Arial"/>
          <w:lang w:val="fr-CH"/>
        </w:rPr>
        <w:t>6.50.-/ h</w:t>
      </w:r>
      <w:r>
        <w:rPr>
          <w:rFonts w:ascii="Arial" w:hAnsi="Arial" w:cs="Arial"/>
          <w:b/>
          <w:lang w:val="fr-CH"/>
        </w:rPr>
        <w:tab/>
      </w:r>
    </w:p>
    <w:p w:rsidR="007D6986" w:rsidRDefault="00746025" w:rsidP="007D6986">
      <w:pPr>
        <w:pStyle w:val="Paragraphedeliste"/>
        <w:numPr>
          <w:ilvl w:val="0"/>
          <w:numId w:val="24"/>
        </w:numPr>
        <w:tabs>
          <w:tab w:val="left" w:pos="5529"/>
        </w:tabs>
        <w:spacing w:before="240" w:after="120"/>
        <w:ind w:left="142" w:hanging="142"/>
        <w:jc w:val="both"/>
        <w:rPr>
          <w:rFonts w:ascii="Arial" w:hAnsi="Arial" w:cs="Arial"/>
          <w:b/>
          <w:lang w:val="fr-CH"/>
        </w:rPr>
      </w:pPr>
      <w:r>
        <w:rPr>
          <w:rFonts w:ascii="Arial" w:hAnsi="Arial" w:cs="Arial"/>
          <w:b/>
          <w:lang w:val="fr-CH"/>
        </w:rPr>
        <w:t xml:space="preserve"> </w:t>
      </w:r>
      <w:r w:rsidR="007D6986">
        <w:rPr>
          <w:rFonts w:ascii="Arial" w:hAnsi="Arial" w:cs="Arial"/>
          <w:b/>
          <w:lang w:val="fr-CH"/>
        </w:rPr>
        <w:t xml:space="preserve">Heures de garde jour fériés </w:t>
      </w:r>
      <w:r w:rsidR="007D6986">
        <w:rPr>
          <w:rFonts w:ascii="Arial" w:hAnsi="Arial" w:cs="Arial"/>
          <w:b/>
          <w:lang w:val="fr-CH"/>
        </w:rPr>
        <w:tab/>
      </w:r>
      <w:r w:rsidR="007D6986">
        <w:rPr>
          <w:rFonts w:ascii="Arial" w:hAnsi="Arial" w:cs="Arial"/>
          <w:lang w:val="fr-CH"/>
        </w:rPr>
        <w:t>1.- en plus / h</w:t>
      </w:r>
    </w:p>
    <w:p w:rsidR="007D6986" w:rsidRPr="00BE0CEC" w:rsidRDefault="00746025" w:rsidP="007D6986">
      <w:pPr>
        <w:pStyle w:val="Paragraphedeliste"/>
        <w:numPr>
          <w:ilvl w:val="0"/>
          <w:numId w:val="24"/>
        </w:numPr>
        <w:tabs>
          <w:tab w:val="left" w:pos="5529"/>
        </w:tabs>
        <w:spacing w:before="240" w:after="120"/>
        <w:ind w:left="142" w:hanging="142"/>
        <w:jc w:val="both"/>
        <w:rPr>
          <w:rFonts w:ascii="Arial" w:hAnsi="Arial" w:cs="Arial"/>
          <w:b/>
          <w:lang w:val="fr-CH"/>
        </w:rPr>
      </w:pPr>
      <w:r>
        <w:rPr>
          <w:rFonts w:ascii="Arial" w:hAnsi="Arial" w:cs="Arial"/>
          <w:b/>
          <w:lang w:val="fr-CH"/>
        </w:rPr>
        <w:t xml:space="preserve"> </w:t>
      </w:r>
      <w:r w:rsidR="007D6986">
        <w:rPr>
          <w:rFonts w:ascii="Arial" w:hAnsi="Arial" w:cs="Arial"/>
          <w:b/>
          <w:lang w:val="fr-CH"/>
        </w:rPr>
        <w:t>Heures de garde après 19 h</w:t>
      </w:r>
      <w:r w:rsidR="007D6986">
        <w:rPr>
          <w:rFonts w:ascii="Arial" w:hAnsi="Arial" w:cs="Arial"/>
          <w:b/>
          <w:lang w:val="fr-CH"/>
        </w:rPr>
        <w:tab/>
      </w:r>
      <w:r w:rsidR="00BE0CEC">
        <w:rPr>
          <w:rFonts w:ascii="Arial" w:hAnsi="Arial" w:cs="Arial"/>
          <w:lang w:val="fr-CH"/>
        </w:rPr>
        <w:t>1.- en plus / h</w:t>
      </w:r>
    </w:p>
    <w:p w:rsidR="009727A5" w:rsidRPr="009727A5" w:rsidRDefault="009727A5" w:rsidP="009727A5">
      <w:pPr>
        <w:pStyle w:val="Paragraphedeliste"/>
        <w:ind w:left="142"/>
        <w:jc w:val="both"/>
        <w:rPr>
          <w:rFonts w:ascii="Arial" w:hAnsi="Arial" w:cs="Arial"/>
          <w:b/>
          <w:lang w:val="fr-CH"/>
        </w:rPr>
      </w:pPr>
    </w:p>
    <w:p w:rsidR="007D6986" w:rsidRDefault="007D6986" w:rsidP="00BE0CEC">
      <w:pPr>
        <w:pStyle w:val="Paragraphedeliste"/>
        <w:numPr>
          <w:ilvl w:val="0"/>
          <w:numId w:val="24"/>
        </w:numPr>
        <w:ind w:left="142" w:hanging="142"/>
        <w:jc w:val="both"/>
        <w:rPr>
          <w:rFonts w:ascii="Arial" w:hAnsi="Arial" w:cs="Arial"/>
          <w:b/>
          <w:lang w:val="fr-CH"/>
        </w:rPr>
      </w:pPr>
      <w:r>
        <w:rPr>
          <w:rFonts w:ascii="Arial" w:hAnsi="Arial" w:cs="Arial"/>
          <w:b/>
          <w:lang w:val="fr-CH"/>
        </w:rPr>
        <w:t>Repas</w:t>
      </w:r>
      <w:r w:rsidR="00BE0CEC">
        <w:rPr>
          <w:rFonts w:ascii="Arial" w:hAnsi="Arial" w:cs="Arial"/>
          <w:b/>
          <w:lang w:val="fr-CH"/>
        </w:rPr>
        <w:tab/>
      </w:r>
      <w:r w:rsidR="00BE0CEC">
        <w:rPr>
          <w:rFonts w:ascii="Arial" w:hAnsi="Arial" w:cs="Arial"/>
          <w:b/>
          <w:lang w:val="fr-CH"/>
        </w:rPr>
        <w:tab/>
        <w:t>Déjeuner</w:t>
      </w:r>
      <w:r w:rsidR="00BE0CEC">
        <w:rPr>
          <w:rFonts w:ascii="Arial" w:hAnsi="Arial" w:cs="Arial"/>
          <w:b/>
          <w:lang w:val="fr-CH"/>
        </w:rPr>
        <w:tab/>
      </w:r>
      <w:r w:rsidR="00BE0CEC">
        <w:rPr>
          <w:rFonts w:ascii="Arial" w:hAnsi="Arial" w:cs="Arial"/>
          <w:b/>
          <w:lang w:val="fr-CH"/>
        </w:rPr>
        <w:tab/>
      </w:r>
      <w:r w:rsidR="00BE0CEC">
        <w:rPr>
          <w:rFonts w:ascii="Arial" w:hAnsi="Arial" w:cs="Arial"/>
          <w:b/>
          <w:lang w:val="fr-CH"/>
        </w:rPr>
        <w:tab/>
        <w:t xml:space="preserve">       </w:t>
      </w:r>
      <w:r w:rsidR="009727A5">
        <w:rPr>
          <w:rFonts w:ascii="Arial" w:hAnsi="Arial" w:cs="Arial"/>
          <w:b/>
          <w:lang w:val="fr-CH"/>
        </w:rPr>
        <w:t xml:space="preserve"> </w:t>
      </w:r>
      <w:bookmarkStart w:id="0" w:name="_GoBack"/>
      <w:bookmarkEnd w:id="0"/>
      <w:r w:rsidR="00BE0CEC" w:rsidRPr="00BE0CEC">
        <w:rPr>
          <w:rFonts w:ascii="Arial" w:hAnsi="Arial" w:cs="Arial"/>
          <w:lang w:val="fr-CH"/>
        </w:rPr>
        <w:t>2.</w:t>
      </w:r>
      <w:r w:rsidR="009727A5">
        <w:rPr>
          <w:rFonts w:ascii="Arial" w:hAnsi="Arial" w:cs="Arial"/>
          <w:lang w:val="fr-CH"/>
        </w:rPr>
        <w:t>10.</w:t>
      </w:r>
      <w:r w:rsidR="00BE0CEC" w:rsidRPr="00BE0CEC">
        <w:rPr>
          <w:rFonts w:ascii="Arial" w:hAnsi="Arial" w:cs="Arial"/>
          <w:lang w:val="fr-CH"/>
        </w:rPr>
        <w:t>-</w:t>
      </w:r>
    </w:p>
    <w:p w:rsidR="00BE0CEC" w:rsidRDefault="00BE0CEC" w:rsidP="00BE0CEC">
      <w:pPr>
        <w:ind w:left="2124"/>
        <w:jc w:val="both"/>
        <w:rPr>
          <w:rFonts w:ascii="Arial" w:hAnsi="Arial" w:cs="Arial"/>
          <w:b/>
          <w:lang w:val="fr-CH"/>
        </w:rPr>
      </w:pPr>
      <w:r>
        <w:rPr>
          <w:rFonts w:ascii="Arial" w:hAnsi="Arial" w:cs="Arial"/>
          <w:b/>
          <w:lang w:val="fr-CH"/>
        </w:rPr>
        <w:t>Diner préscolaire</w:t>
      </w:r>
      <w:r>
        <w:rPr>
          <w:rFonts w:ascii="Arial" w:hAnsi="Arial" w:cs="Arial"/>
          <w:b/>
          <w:lang w:val="fr-CH"/>
        </w:rPr>
        <w:tab/>
      </w:r>
      <w:r>
        <w:rPr>
          <w:rFonts w:ascii="Arial" w:hAnsi="Arial" w:cs="Arial"/>
          <w:b/>
          <w:lang w:val="fr-CH"/>
        </w:rPr>
        <w:tab/>
        <w:t xml:space="preserve">        </w:t>
      </w:r>
      <w:r w:rsidRPr="00BE0CEC">
        <w:rPr>
          <w:rFonts w:ascii="Arial" w:hAnsi="Arial" w:cs="Arial"/>
          <w:lang w:val="fr-CH"/>
        </w:rPr>
        <w:t>5.</w:t>
      </w:r>
      <w:r w:rsidR="009727A5">
        <w:rPr>
          <w:rFonts w:ascii="Arial" w:hAnsi="Arial" w:cs="Arial"/>
          <w:lang w:val="fr-CH"/>
        </w:rPr>
        <w:t>10.</w:t>
      </w:r>
      <w:r w:rsidRPr="00BE0CEC">
        <w:rPr>
          <w:rFonts w:ascii="Arial" w:hAnsi="Arial" w:cs="Arial"/>
          <w:lang w:val="fr-CH"/>
        </w:rPr>
        <w:t>-</w:t>
      </w:r>
    </w:p>
    <w:p w:rsidR="00BE0CEC" w:rsidRPr="00BE0CEC" w:rsidRDefault="00BE0CEC" w:rsidP="00BE0CEC">
      <w:pPr>
        <w:ind w:left="2124"/>
        <w:jc w:val="both"/>
        <w:rPr>
          <w:rFonts w:ascii="Arial" w:hAnsi="Arial" w:cs="Arial"/>
          <w:lang w:val="fr-CH"/>
        </w:rPr>
      </w:pPr>
      <w:r>
        <w:rPr>
          <w:rFonts w:ascii="Arial" w:hAnsi="Arial" w:cs="Arial"/>
          <w:b/>
          <w:lang w:val="fr-CH"/>
        </w:rPr>
        <w:t>Diner scolaire</w:t>
      </w:r>
      <w:r>
        <w:rPr>
          <w:rFonts w:ascii="Arial" w:hAnsi="Arial" w:cs="Arial"/>
          <w:b/>
          <w:lang w:val="fr-CH"/>
        </w:rPr>
        <w:tab/>
        <w:t xml:space="preserve">                   </w:t>
      </w:r>
      <w:r w:rsidRPr="00BE0CEC">
        <w:rPr>
          <w:rFonts w:ascii="Arial" w:hAnsi="Arial" w:cs="Arial"/>
          <w:lang w:val="fr-CH"/>
        </w:rPr>
        <w:t>7.</w:t>
      </w:r>
      <w:r w:rsidR="009727A5">
        <w:rPr>
          <w:rFonts w:ascii="Arial" w:hAnsi="Arial" w:cs="Arial"/>
          <w:lang w:val="fr-CH"/>
        </w:rPr>
        <w:t>6</w:t>
      </w:r>
      <w:r w:rsidRPr="00BE0CEC">
        <w:rPr>
          <w:rFonts w:ascii="Arial" w:hAnsi="Arial" w:cs="Arial"/>
          <w:lang w:val="fr-CH"/>
        </w:rPr>
        <w:t>0.-</w:t>
      </w:r>
    </w:p>
    <w:p w:rsidR="00BE0CEC" w:rsidRPr="00BE0CEC" w:rsidRDefault="00BE0CEC" w:rsidP="00BE0CEC">
      <w:pPr>
        <w:ind w:left="2124"/>
        <w:jc w:val="both"/>
        <w:rPr>
          <w:rFonts w:ascii="Arial" w:hAnsi="Arial" w:cs="Arial"/>
          <w:lang w:val="fr-CH"/>
        </w:rPr>
      </w:pPr>
      <w:r>
        <w:rPr>
          <w:rFonts w:ascii="Arial" w:hAnsi="Arial" w:cs="Arial"/>
          <w:b/>
          <w:lang w:val="fr-CH"/>
        </w:rPr>
        <w:t xml:space="preserve">Goûter                                       </w:t>
      </w:r>
      <w:r w:rsidRPr="00BE0CEC">
        <w:rPr>
          <w:rFonts w:ascii="Arial" w:hAnsi="Arial" w:cs="Arial"/>
          <w:lang w:val="fr-CH"/>
        </w:rPr>
        <w:t>1.</w:t>
      </w:r>
      <w:r w:rsidR="009727A5">
        <w:rPr>
          <w:rFonts w:ascii="Arial" w:hAnsi="Arial" w:cs="Arial"/>
          <w:lang w:val="fr-CH"/>
        </w:rPr>
        <w:t>6</w:t>
      </w:r>
      <w:r w:rsidRPr="00BE0CEC">
        <w:rPr>
          <w:rFonts w:ascii="Arial" w:hAnsi="Arial" w:cs="Arial"/>
          <w:lang w:val="fr-CH"/>
        </w:rPr>
        <w:t>0.-</w:t>
      </w:r>
    </w:p>
    <w:p w:rsidR="00BE0CEC" w:rsidRDefault="00BE0CEC" w:rsidP="00BE0CEC">
      <w:pPr>
        <w:ind w:left="2124"/>
        <w:jc w:val="both"/>
        <w:rPr>
          <w:rFonts w:ascii="Arial" w:hAnsi="Arial" w:cs="Arial"/>
          <w:b/>
          <w:lang w:val="fr-CH"/>
        </w:rPr>
      </w:pPr>
      <w:r>
        <w:rPr>
          <w:rFonts w:ascii="Arial" w:hAnsi="Arial" w:cs="Arial"/>
          <w:b/>
          <w:lang w:val="fr-CH"/>
        </w:rPr>
        <w:t xml:space="preserve">Souper                                     </w:t>
      </w:r>
      <w:r w:rsidR="009727A5">
        <w:rPr>
          <w:rFonts w:ascii="Arial" w:hAnsi="Arial" w:cs="Arial"/>
          <w:b/>
          <w:lang w:val="fr-CH"/>
        </w:rPr>
        <w:t xml:space="preserve"> </w:t>
      </w:r>
      <w:r>
        <w:rPr>
          <w:rFonts w:ascii="Arial" w:hAnsi="Arial" w:cs="Arial"/>
          <w:b/>
          <w:lang w:val="fr-CH"/>
        </w:rPr>
        <w:t xml:space="preserve"> </w:t>
      </w:r>
      <w:r w:rsidRPr="00BE0CEC">
        <w:rPr>
          <w:rFonts w:ascii="Arial" w:hAnsi="Arial" w:cs="Arial"/>
          <w:lang w:val="fr-CH"/>
        </w:rPr>
        <w:t>5.</w:t>
      </w:r>
      <w:r w:rsidR="009727A5">
        <w:rPr>
          <w:rFonts w:ascii="Arial" w:hAnsi="Arial" w:cs="Arial"/>
          <w:lang w:val="fr-CH"/>
        </w:rPr>
        <w:t>10.</w:t>
      </w:r>
      <w:r w:rsidRPr="00BE0CEC">
        <w:rPr>
          <w:rFonts w:ascii="Arial" w:hAnsi="Arial" w:cs="Arial"/>
          <w:lang w:val="fr-CH"/>
        </w:rPr>
        <w:t>-</w:t>
      </w:r>
    </w:p>
    <w:p w:rsidR="00BE0CEC" w:rsidRPr="00BE0CEC" w:rsidRDefault="00BE0CEC" w:rsidP="00BE0CEC">
      <w:pPr>
        <w:ind w:left="2124"/>
        <w:jc w:val="both"/>
        <w:rPr>
          <w:rFonts w:ascii="Arial" w:hAnsi="Arial" w:cs="Arial"/>
          <w:lang w:val="fr-CH"/>
        </w:rPr>
      </w:pPr>
      <w:r>
        <w:rPr>
          <w:rFonts w:ascii="Arial" w:hAnsi="Arial" w:cs="Arial"/>
          <w:b/>
          <w:lang w:val="fr-CH"/>
        </w:rPr>
        <w:t xml:space="preserve">Kilomètre                                </w:t>
      </w:r>
      <w:r w:rsidR="009727A5">
        <w:rPr>
          <w:rFonts w:ascii="Arial" w:hAnsi="Arial" w:cs="Arial"/>
          <w:b/>
          <w:lang w:val="fr-CH"/>
        </w:rPr>
        <w:t xml:space="preserve"> </w:t>
      </w:r>
      <w:r w:rsidR="007172CA">
        <w:rPr>
          <w:rFonts w:ascii="Arial" w:hAnsi="Arial" w:cs="Arial"/>
          <w:b/>
          <w:lang w:val="fr-CH"/>
        </w:rPr>
        <w:t xml:space="preserve">  </w:t>
      </w:r>
      <w:r>
        <w:rPr>
          <w:rFonts w:ascii="Arial" w:hAnsi="Arial" w:cs="Arial"/>
          <w:lang w:val="fr-CH"/>
        </w:rPr>
        <w:t>0.70.-</w:t>
      </w:r>
    </w:p>
    <w:p w:rsidR="00331C7E" w:rsidRPr="00C239BB" w:rsidRDefault="00331C7E" w:rsidP="00FC3318">
      <w:pPr>
        <w:jc w:val="both"/>
        <w:rPr>
          <w:rFonts w:ascii="Arial" w:hAnsi="Arial" w:cs="Arial"/>
          <w:lang w:val="fr-CH"/>
        </w:rPr>
      </w:pPr>
    </w:p>
    <w:p w:rsidR="00331C7E" w:rsidRPr="00C239BB" w:rsidRDefault="00331C7E" w:rsidP="00FC3318">
      <w:pPr>
        <w:jc w:val="both"/>
        <w:rPr>
          <w:rFonts w:ascii="Arial" w:hAnsi="Arial" w:cs="Arial"/>
          <w:lang w:val="fr-CH"/>
        </w:rPr>
      </w:pPr>
    </w:p>
    <w:p w:rsidR="00331C7E" w:rsidRDefault="002D509C" w:rsidP="00FC3318">
      <w:pPr>
        <w:jc w:val="both"/>
        <w:rPr>
          <w:rFonts w:ascii="Arial" w:hAnsi="Arial" w:cs="Arial"/>
          <w:lang w:val="fr-CH"/>
        </w:rPr>
      </w:pPr>
      <w:r>
        <w:rPr>
          <w:rFonts w:ascii="Arial" w:hAnsi="Arial" w:cs="Arial"/>
          <w:lang w:val="fr-CH"/>
        </w:rPr>
        <w:t xml:space="preserve">Saxon, le </w:t>
      </w:r>
      <w:r w:rsidR="00BE0CEC">
        <w:rPr>
          <w:rFonts w:ascii="Arial" w:hAnsi="Arial" w:cs="Arial"/>
          <w:lang w:val="fr-CH"/>
        </w:rPr>
        <w:t>……………………………….</w:t>
      </w:r>
    </w:p>
    <w:p w:rsidR="002D509C" w:rsidRDefault="002D509C" w:rsidP="00FC3318">
      <w:pPr>
        <w:jc w:val="both"/>
        <w:rPr>
          <w:rFonts w:ascii="Arial" w:hAnsi="Arial" w:cs="Arial"/>
          <w:lang w:val="fr-CH"/>
        </w:rPr>
      </w:pPr>
    </w:p>
    <w:p w:rsidR="002D509C" w:rsidRDefault="002D509C" w:rsidP="00FC3318">
      <w:pPr>
        <w:jc w:val="both"/>
        <w:rPr>
          <w:rFonts w:ascii="Arial" w:hAnsi="Arial" w:cs="Arial"/>
          <w:lang w:val="fr-CH"/>
        </w:rPr>
      </w:pPr>
      <w:r>
        <w:rPr>
          <w:rFonts w:ascii="Arial" w:hAnsi="Arial" w:cs="Arial"/>
          <w:lang w:val="fr-CH"/>
        </w:rPr>
        <w:t>Signature des parents plaçants : ……………………………………………………………………</w:t>
      </w:r>
    </w:p>
    <w:p w:rsidR="002D509C" w:rsidRDefault="002D509C" w:rsidP="00FC3318">
      <w:pPr>
        <w:jc w:val="both"/>
        <w:rPr>
          <w:rFonts w:ascii="Arial" w:hAnsi="Arial" w:cs="Arial"/>
          <w:lang w:val="fr-CH"/>
        </w:rPr>
      </w:pPr>
    </w:p>
    <w:p w:rsidR="00331C7E" w:rsidRDefault="002D509C" w:rsidP="00FC3318">
      <w:pPr>
        <w:jc w:val="both"/>
        <w:rPr>
          <w:rFonts w:ascii="Arial" w:hAnsi="Arial" w:cs="Arial"/>
          <w:lang w:val="fr-CH"/>
        </w:rPr>
      </w:pPr>
      <w:r>
        <w:rPr>
          <w:rFonts w:ascii="Arial" w:hAnsi="Arial" w:cs="Arial"/>
          <w:lang w:val="fr-CH"/>
        </w:rPr>
        <w:t>Signature du Parent d’accueil</w:t>
      </w:r>
      <w:r w:rsidR="001F1383">
        <w:rPr>
          <w:rFonts w:ascii="Arial" w:hAnsi="Arial" w:cs="Arial"/>
          <w:lang w:val="fr-CH"/>
        </w:rPr>
        <w:t> : …………………………………………………………….……….</w:t>
      </w:r>
    </w:p>
    <w:p w:rsidR="007C2F0D" w:rsidRDefault="007C2F0D" w:rsidP="00FC3318">
      <w:pPr>
        <w:jc w:val="both"/>
        <w:rPr>
          <w:rFonts w:ascii="Arial" w:hAnsi="Arial" w:cs="Arial"/>
          <w:lang w:val="fr-CH"/>
        </w:rPr>
      </w:pPr>
    </w:p>
    <w:p w:rsidR="007C2F0D" w:rsidRDefault="007C2F0D" w:rsidP="00FC3318">
      <w:pPr>
        <w:jc w:val="both"/>
        <w:rPr>
          <w:rFonts w:ascii="Arial" w:hAnsi="Arial" w:cs="Arial"/>
          <w:lang w:val="fr-CH"/>
        </w:rPr>
      </w:pPr>
    </w:p>
    <w:p w:rsidR="00E435FB" w:rsidRPr="00F66C7A" w:rsidRDefault="00E435FB" w:rsidP="00FC3318">
      <w:pPr>
        <w:jc w:val="both"/>
        <w:rPr>
          <w:rFonts w:ascii="Arial" w:hAnsi="Arial" w:cs="Arial"/>
          <w:sz w:val="18"/>
          <w:szCs w:val="18"/>
          <w:lang w:val="fr-CH"/>
        </w:rPr>
      </w:pPr>
    </w:p>
    <w:p w:rsidR="009727A5" w:rsidRDefault="002C0704" w:rsidP="00FC3318">
      <w:pPr>
        <w:jc w:val="both"/>
        <w:rPr>
          <w:rFonts w:ascii="Arial" w:hAnsi="Arial" w:cs="Arial"/>
          <w:b/>
          <w:lang w:val="fr-CH"/>
        </w:rPr>
      </w:pPr>
      <w:r w:rsidRPr="002C0704">
        <w:rPr>
          <w:rFonts w:ascii="Arial" w:hAnsi="Arial" w:cs="Arial"/>
          <w:lang w:val="fr-CH"/>
        </w:rPr>
        <w:t>Coordonnées de la coordinatrice </w:t>
      </w:r>
      <w:r w:rsidR="002C7D2B" w:rsidRPr="002C7D2B">
        <w:rPr>
          <w:rFonts w:ascii="Arial" w:hAnsi="Arial" w:cs="Arial"/>
          <w:b/>
          <w:lang w:val="fr-CH"/>
        </w:rPr>
        <w:t>Réseau Parents d’accueil</w:t>
      </w:r>
      <w:r w:rsidRPr="002C7D2B">
        <w:rPr>
          <w:rFonts w:ascii="Arial" w:hAnsi="Arial" w:cs="Arial"/>
          <w:b/>
          <w:lang w:val="fr-CH"/>
        </w:rPr>
        <w:t xml:space="preserve">- Route du Village 42 – </w:t>
      </w:r>
    </w:p>
    <w:p w:rsidR="002C7D2B" w:rsidRDefault="009727A5" w:rsidP="00FC3318">
      <w:pPr>
        <w:jc w:val="both"/>
        <w:rPr>
          <w:rFonts w:ascii="Arial" w:hAnsi="Arial" w:cs="Arial"/>
          <w:b/>
          <w:lang w:val="fr-CH"/>
        </w:rPr>
      </w:pPr>
      <w:r>
        <w:rPr>
          <w:rFonts w:ascii="Arial" w:hAnsi="Arial" w:cs="Arial"/>
          <w:b/>
          <w:lang w:val="fr-CH"/>
        </w:rPr>
        <w:t xml:space="preserve">                                                    </w:t>
      </w:r>
      <w:r w:rsidR="00E435FB">
        <w:rPr>
          <w:rFonts w:ascii="Arial" w:hAnsi="Arial" w:cs="Arial"/>
          <w:b/>
          <w:lang w:val="fr-CH"/>
        </w:rPr>
        <w:t xml:space="preserve">                              </w:t>
      </w:r>
      <w:r w:rsidR="002C0704" w:rsidRPr="002C7D2B">
        <w:rPr>
          <w:rFonts w:ascii="Arial" w:hAnsi="Arial" w:cs="Arial"/>
          <w:b/>
          <w:lang w:val="fr-CH"/>
        </w:rPr>
        <w:t xml:space="preserve">1907 Saxon </w:t>
      </w:r>
    </w:p>
    <w:p w:rsidR="009727A5" w:rsidRDefault="009727A5" w:rsidP="00FC3318">
      <w:pPr>
        <w:jc w:val="both"/>
        <w:rPr>
          <w:rFonts w:ascii="Arial" w:hAnsi="Arial" w:cs="Arial"/>
          <w:b/>
          <w:lang w:val="fr-CH"/>
        </w:rPr>
      </w:pPr>
    </w:p>
    <w:p w:rsidR="009727A5" w:rsidRPr="002C7D2B" w:rsidRDefault="009727A5" w:rsidP="00FC3318">
      <w:pPr>
        <w:jc w:val="both"/>
        <w:rPr>
          <w:rFonts w:ascii="Arial" w:hAnsi="Arial" w:cs="Arial"/>
          <w:b/>
          <w:lang w:val="fr-CH"/>
        </w:rPr>
      </w:pPr>
    </w:p>
    <w:p w:rsidR="002C0704" w:rsidRPr="002C0704" w:rsidRDefault="002C0704" w:rsidP="00FC3318">
      <w:pPr>
        <w:jc w:val="both"/>
        <w:rPr>
          <w:rFonts w:ascii="Arial" w:hAnsi="Arial" w:cs="Arial"/>
          <w:lang w:val="fr-CH"/>
        </w:rPr>
      </w:pPr>
      <w:r w:rsidRPr="002C0704">
        <w:rPr>
          <w:rFonts w:ascii="Arial" w:hAnsi="Arial" w:cs="Arial"/>
          <w:lang w:val="fr-CH"/>
        </w:rPr>
        <w:t xml:space="preserve">Permanence téléphonique : Lundi       : 8h – 11h30   </w:t>
      </w:r>
    </w:p>
    <w:p w:rsidR="00E435FB" w:rsidRDefault="002C0704" w:rsidP="00FC3318">
      <w:pPr>
        <w:jc w:val="both"/>
        <w:rPr>
          <w:rFonts w:ascii="Arial" w:hAnsi="Arial" w:cs="Arial"/>
          <w:lang w:val="fr-CH"/>
        </w:rPr>
      </w:pPr>
      <w:r w:rsidRPr="002C0704">
        <w:rPr>
          <w:rFonts w:ascii="Arial" w:hAnsi="Arial" w:cs="Arial"/>
          <w:lang w:val="fr-CH"/>
        </w:rPr>
        <w:tab/>
      </w:r>
      <w:r w:rsidRPr="002C0704">
        <w:rPr>
          <w:rFonts w:ascii="Arial" w:hAnsi="Arial" w:cs="Arial"/>
          <w:lang w:val="fr-CH"/>
        </w:rPr>
        <w:tab/>
      </w:r>
      <w:r w:rsidRPr="002C0704">
        <w:rPr>
          <w:rFonts w:ascii="Arial" w:hAnsi="Arial" w:cs="Arial"/>
          <w:lang w:val="fr-CH"/>
        </w:rPr>
        <w:tab/>
      </w:r>
      <w:r w:rsidRPr="002C0704">
        <w:rPr>
          <w:rFonts w:ascii="Arial" w:hAnsi="Arial" w:cs="Arial"/>
          <w:lang w:val="fr-CH"/>
        </w:rPr>
        <w:tab/>
        <w:t xml:space="preserve">   </w:t>
      </w:r>
      <w:r w:rsidR="00CF00AA">
        <w:rPr>
          <w:rFonts w:ascii="Arial" w:hAnsi="Arial" w:cs="Arial"/>
          <w:lang w:val="fr-CH"/>
        </w:rPr>
        <w:t>Jeu</w:t>
      </w:r>
      <w:r w:rsidRPr="002C0704">
        <w:rPr>
          <w:rFonts w:ascii="Arial" w:hAnsi="Arial" w:cs="Arial"/>
          <w:lang w:val="fr-CH"/>
        </w:rPr>
        <w:t>di</w:t>
      </w:r>
      <w:r w:rsidR="00CF00AA">
        <w:rPr>
          <w:rFonts w:ascii="Arial" w:hAnsi="Arial" w:cs="Arial"/>
          <w:lang w:val="fr-CH"/>
        </w:rPr>
        <w:t xml:space="preserve">      </w:t>
      </w:r>
      <w:r w:rsidRPr="002C0704">
        <w:rPr>
          <w:rFonts w:ascii="Arial" w:hAnsi="Arial" w:cs="Arial"/>
          <w:lang w:val="fr-CH"/>
        </w:rPr>
        <w:t xml:space="preserve"> : 8h – 11h30   </w:t>
      </w:r>
    </w:p>
    <w:p w:rsidR="00717BFA" w:rsidRDefault="002C0704" w:rsidP="00FC3318">
      <w:pPr>
        <w:jc w:val="both"/>
        <w:rPr>
          <w:rFonts w:ascii="Arial" w:hAnsi="Arial" w:cs="Arial"/>
          <w:lang w:val="fr-CH"/>
        </w:rPr>
      </w:pPr>
      <w:r>
        <w:rPr>
          <w:rFonts w:ascii="Arial" w:hAnsi="Arial" w:cs="Arial"/>
          <w:lang w:val="fr-CH"/>
        </w:rPr>
        <w:t xml:space="preserve">     </w:t>
      </w:r>
    </w:p>
    <w:p w:rsidR="002C0704" w:rsidRDefault="00717BFA" w:rsidP="00717BFA">
      <w:pPr>
        <w:jc w:val="center"/>
        <w:rPr>
          <w:rFonts w:ascii="Arial" w:hAnsi="Arial" w:cs="Arial"/>
          <w:b/>
          <w:lang w:val="fr-CH"/>
        </w:rPr>
      </w:pPr>
      <w:r>
        <w:rPr>
          <w:rFonts w:ascii="Arial" w:hAnsi="Arial" w:cs="Arial"/>
          <w:lang w:val="fr-CH"/>
        </w:rPr>
        <w:sym w:font="Wingdings" w:char="F028"/>
      </w:r>
      <w:r w:rsidR="002C0704" w:rsidRPr="002C7D2B">
        <w:rPr>
          <w:rFonts w:ascii="Arial" w:hAnsi="Arial" w:cs="Arial"/>
          <w:b/>
          <w:lang w:val="fr-CH"/>
        </w:rPr>
        <w:t>079/ 368 97 71</w:t>
      </w:r>
    </w:p>
    <w:p w:rsidR="00F66C7A" w:rsidRDefault="00717BFA" w:rsidP="00765C8E">
      <w:pPr>
        <w:jc w:val="center"/>
        <w:rPr>
          <w:rFonts w:ascii="Arial" w:hAnsi="Arial" w:cs="Arial"/>
          <w:lang w:val="fr-CH"/>
        </w:rPr>
      </w:pPr>
      <w:r>
        <w:rPr>
          <w:rFonts w:ascii="Arial" w:hAnsi="Arial" w:cs="Arial"/>
          <w:b/>
          <w:lang w:val="fr-CH"/>
        </w:rPr>
        <w:sym w:font="Wingdings" w:char="F03A"/>
      </w:r>
      <w:r w:rsidRPr="00717BFA">
        <w:rPr>
          <w:rFonts w:ascii="Arial" w:hAnsi="Arial" w:cs="Arial"/>
          <w:b/>
          <w:lang w:val="fr-CH"/>
        </w:rPr>
        <w:t xml:space="preserve"> </w:t>
      </w:r>
      <w:r>
        <w:rPr>
          <w:rFonts w:ascii="Arial" w:hAnsi="Arial" w:cs="Arial"/>
          <w:b/>
          <w:lang w:val="fr-CH"/>
        </w:rPr>
        <w:t>parentsdaccueil@admin.saxon.ch</w:t>
      </w:r>
    </w:p>
    <w:p w:rsidR="00F66C7A" w:rsidRPr="00F66C7A" w:rsidRDefault="00F66C7A" w:rsidP="00F66C7A">
      <w:pPr>
        <w:rPr>
          <w:rFonts w:ascii="Arial" w:hAnsi="Arial" w:cs="Arial"/>
          <w:lang w:val="fr-CH"/>
        </w:rPr>
      </w:pPr>
    </w:p>
    <w:p w:rsidR="00717BFA" w:rsidRPr="00F66C7A" w:rsidRDefault="00CF00AA" w:rsidP="00F66C7A">
      <w:pPr>
        <w:rPr>
          <w:rFonts w:ascii="Arial" w:hAnsi="Arial" w:cs="Arial"/>
          <w:i/>
          <w:sz w:val="16"/>
          <w:szCs w:val="16"/>
          <w:lang w:val="fr-CH"/>
        </w:rPr>
      </w:pPr>
      <w:r>
        <w:rPr>
          <w:rFonts w:ascii="Arial" w:hAnsi="Arial" w:cs="Arial"/>
          <w:i/>
          <w:sz w:val="16"/>
          <w:szCs w:val="16"/>
          <w:lang w:val="fr-CH"/>
        </w:rPr>
        <w:t xml:space="preserve">Version </w:t>
      </w:r>
      <w:r w:rsidR="005A7E03">
        <w:rPr>
          <w:rFonts w:ascii="Arial" w:hAnsi="Arial" w:cs="Arial"/>
          <w:i/>
          <w:sz w:val="16"/>
          <w:szCs w:val="16"/>
          <w:lang w:val="fr-CH"/>
        </w:rPr>
        <w:t xml:space="preserve">mars </w:t>
      </w:r>
      <w:r>
        <w:rPr>
          <w:rFonts w:ascii="Arial" w:hAnsi="Arial" w:cs="Arial"/>
          <w:i/>
          <w:sz w:val="16"/>
          <w:szCs w:val="16"/>
          <w:lang w:val="fr-CH"/>
        </w:rPr>
        <w:t>2019</w:t>
      </w:r>
    </w:p>
    <w:sectPr w:rsidR="00717BFA" w:rsidRPr="00F66C7A" w:rsidSect="00D21A30">
      <w:headerReference w:type="default" r:id="rId8"/>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7B" w:rsidRDefault="000F397B" w:rsidP="00C239BB">
      <w:r>
        <w:separator/>
      </w:r>
    </w:p>
  </w:endnote>
  <w:endnote w:type="continuationSeparator" w:id="0">
    <w:p w:rsidR="000F397B" w:rsidRDefault="000F397B" w:rsidP="00C2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00314"/>
      <w:docPartObj>
        <w:docPartGallery w:val="Page Numbers (Bottom of Page)"/>
        <w:docPartUnique/>
      </w:docPartObj>
    </w:sdtPr>
    <w:sdtEndPr/>
    <w:sdtContent>
      <w:p w:rsidR="00C239BB" w:rsidRDefault="00C239BB">
        <w:pPr>
          <w:pStyle w:val="Pieddepage"/>
          <w:jc w:val="right"/>
        </w:pPr>
        <w:r>
          <w:fldChar w:fldCharType="begin"/>
        </w:r>
        <w:r>
          <w:instrText>PAGE   \* MERGEFORMAT</w:instrText>
        </w:r>
        <w:r>
          <w:fldChar w:fldCharType="separate"/>
        </w:r>
        <w:r w:rsidR="007172CA">
          <w:rPr>
            <w:noProof/>
          </w:rPr>
          <w:t>7</w:t>
        </w:r>
        <w:r>
          <w:fldChar w:fldCharType="end"/>
        </w:r>
      </w:p>
    </w:sdtContent>
  </w:sdt>
  <w:p w:rsidR="00C239BB" w:rsidRDefault="00C239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7B" w:rsidRDefault="000F397B" w:rsidP="00C239BB">
      <w:r>
        <w:separator/>
      </w:r>
    </w:p>
  </w:footnote>
  <w:footnote w:type="continuationSeparator" w:id="0">
    <w:p w:rsidR="000F397B" w:rsidRDefault="000F397B" w:rsidP="00C2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5D" w:rsidRDefault="006F0F5D">
    <w:pPr>
      <w:pStyle w:val="En-tte"/>
    </w:pPr>
    <w:r w:rsidRPr="00A520C2">
      <w:rPr>
        <w:rFonts w:ascii="Baskerville Old Face" w:hAnsi="Baskerville Old Face"/>
        <w:b/>
        <w:noProof/>
        <w:lang w:val="fr-CH" w:eastAsia="fr-CH"/>
      </w:rPr>
      <w:drawing>
        <wp:anchor distT="0" distB="0" distL="114300" distR="114300" simplePos="0" relativeHeight="251659264" behindDoc="0" locked="0" layoutInCell="1" allowOverlap="1" wp14:anchorId="6ADDB96B" wp14:editId="571F3947">
          <wp:simplePos x="0" y="0"/>
          <wp:positionH relativeFrom="column">
            <wp:posOffset>-544830</wp:posOffset>
          </wp:positionH>
          <wp:positionV relativeFrom="paragraph">
            <wp:posOffset>-449580</wp:posOffset>
          </wp:positionV>
          <wp:extent cx="1141095" cy="911225"/>
          <wp:effectExtent l="0" t="0" r="1905" b="3175"/>
          <wp:wrapSquare wrapText="bothSides"/>
          <wp:docPr id="13" name="Image 13" descr="C:\Users\ariane\Pictures\Photos pour coordinatrice\MP Navigator EX\perso-accu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e\Pictures\Photos pour coordinatrice\MP Navigator EX\perso-accueil.gif"/>
                  <pic:cNvPicPr>
                    <a:picLocks noChangeAspect="1" noChangeArrowheads="1"/>
                  </pic:cNvPicPr>
                </pic:nvPicPr>
                <pic:blipFill>
                  <a:blip r:embed="rId1" cstate="print"/>
                  <a:srcRect/>
                  <a:stretch>
                    <a:fillRect/>
                  </a:stretch>
                </pic:blipFill>
                <pic:spPr bwMode="auto">
                  <a:xfrm>
                    <a:off x="0" y="0"/>
                    <a:ext cx="1141095" cy="91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D457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92FCE"/>
    <w:multiLevelType w:val="hybridMultilevel"/>
    <w:tmpl w:val="5B7E781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152DAD"/>
    <w:multiLevelType w:val="hybridMultilevel"/>
    <w:tmpl w:val="817C07D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212597"/>
    <w:multiLevelType w:val="hybridMultilevel"/>
    <w:tmpl w:val="787481CC"/>
    <w:lvl w:ilvl="0" w:tplc="6F4E7814">
      <w:start w:val="1"/>
      <w:numFmt w:val="bullet"/>
      <w:lvlText w:val="-"/>
      <w:lvlJc w:val="left"/>
      <w:pPr>
        <w:tabs>
          <w:tab w:val="num" w:pos="2138"/>
        </w:tabs>
        <w:ind w:left="2138" w:hanging="360"/>
      </w:pPr>
      <w:rPr>
        <w:rFonts w:ascii="Comic Sans MS" w:eastAsia="Times New Roman" w:hAnsi="Comic Sans MS" w:cs="Times New Roman" w:hint="default"/>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hint="default"/>
      </w:rPr>
    </w:lvl>
    <w:lvl w:ilvl="3" w:tplc="100C0001" w:tentative="1">
      <w:start w:val="1"/>
      <w:numFmt w:val="bullet"/>
      <w:lvlText w:val=""/>
      <w:lvlJc w:val="left"/>
      <w:pPr>
        <w:ind w:left="3949" w:hanging="360"/>
      </w:pPr>
      <w:rPr>
        <w:rFonts w:ascii="Symbol" w:hAnsi="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hint="default"/>
      </w:rPr>
    </w:lvl>
    <w:lvl w:ilvl="6" w:tplc="100C0001" w:tentative="1">
      <w:start w:val="1"/>
      <w:numFmt w:val="bullet"/>
      <w:lvlText w:val=""/>
      <w:lvlJc w:val="left"/>
      <w:pPr>
        <w:ind w:left="6109" w:hanging="360"/>
      </w:pPr>
      <w:rPr>
        <w:rFonts w:ascii="Symbol" w:hAnsi="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hint="default"/>
      </w:rPr>
    </w:lvl>
  </w:abstractNum>
  <w:abstractNum w:abstractNumId="4" w15:restartNumberingAfterBreak="0">
    <w:nsid w:val="0D732329"/>
    <w:multiLevelType w:val="hybridMultilevel"/>
    <w:tmpl w:val="03924EB0"/>
    <w:lvl w:ilvl="0" w:tplc="6F4E7814">
      <w:start w:val="1"/>
      <w:numFmt w:val="bullet"/>
      <w:lvlText w:val="-"/>
      <w:lvlJc w:val="left"/>
      <w:pPr>
        <w:tabs>
          <w:tab w:val="num" w:pos="1069"/>
        </w:tabs>
        <w:ind w:left="1069" w:hanging="360"/>
      </w:pPr>
      <w:rPr>
        <w:rFonts w:ascii="Comic Sans MS" w:eastAsia="Times New Roman" w:hAnsi="Comic Sans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DF02FA"/>
    <w:multiLevelType w:val="hybridMultilevel"/>
    <w:tmpl w:val="A38814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19B7E92"/>
    <w:multiLevelType w:val="hybridMultilevel"/>
    <w:tmpl w:val="D7AA249A"/>
    <w:lvl w:ilvl="0" w:tplc="6F4E7814">
      <w:start w:val="1"/>
      <w:numFmt w:val="bullet"/>
      <w:lvlText w:val="-"/>
      <w:lvlJc w:val="left"/>
      <w:pPr>
        <w:tabs>
          <w:tab w:val="num" w:pos="2138"/>
        </w:tabs>
        <w:ind w:left="2138" w:hanging="360"/>
      </w:pPr>
      <w:rPr>
        <w:rFonts w:ascii="Comic Sans MS" w:eastAsia="Times New Roman" w:hAnsi="Comic Sans MS" w:cs="Times New Roman" w:hint="default"/>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hint="default"/>
      </w:rPr>
    </w:lvl>
    <w:lvl w:ilvl="3" w:tplc="100C0001" w:tentative="1">
      <w:start w:val="1"/>
      <w:numFmt w:val="bullet"/>
      <w:lvlText w:val=""/>
      <w:lvlJc w:val="left"/>
      <w:pPr>
        <w:ind w:left="3949" w:hanging="360"/>
      </w:pPr>
      <w:rPr>
        <w:rFonts w:ascii="Symbol" w:hAnsi="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hint="default"/>
      </w:rPr>
    </w:lvl>
    <w:lvl w:ilvl="6" w:tplc="100C0001" w:tentative="1">
      <w:start w:val="1"/>
      <w:numFmt w:val="bullet"/>
      <w:lvlText w:val=""/>
      <w:lvlJc w:val="left"/>
      <w:pPr>
        <w:ind w:left="6109" w:hanging="360"/>
      </w:pPr>
      <w:rPr>
        <w:rFonts w:ascii="Symbol" w:hAnsi="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hint="default"/>
      </w:rPr>
    </w:lvl>
  </w:abstractNum>
  <w:abstractNum w:abstractNumId="7" w15:restartNumberingAfterBreak="0">
    <w:nsid w:val="250C6CA7"/>
    <w:multiLevelType w:val="hybridMultilevel"/>
    <w:tmpl w:val="0624EBA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8" w15:restartNumberingAfterBreak="0">
    <w:nsid w:val="29C366E7"/>
    <w:multiLevelType w:val="hybridMultilevel"/>
    <w:tmpl w:val="0B227D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B661923"/>
    <w:multiLevelType w:val="hybridMultilevel"/>
    <w:tmpl w:val="32ECFD60"/>
    <w:lvl w:ilvl="0" w:tplc="100C000B">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0" w15:restartNumberingAfterBreak="0">
    <w:nsid w:val="38270106"/>
    <w:multiLevelType w:val="hybridMultilevel"/>
    <w:tmpl w:val="0ADAAF58"/>
    <w:lvl w:ilvl="0" w:tplc="6F4E7814">
      <w:start w:val="1"/>
      <w:numFmt w:val="bullet"/>
      <w:lvlText w:val="-"/>
      <w:lvlJc w:val="left"/>
      <w:pPr>
        <w:tabs>
          <w:tab w:val="num" w:pos="1069"/>
        </w:tabs>
        <w:ind w:left="1069" w:hanging="360"/>
      </w:pPr>
      <w:rPr>
        <w:rFonts w:ascii="Comic Sans MS" w:eastAsia="Times New Roman" w:hAnsi="Comic Sans MS" w:cs="Times New Roman" w:hint="default"/>
      </w:rPr>
    </w:lvl>
    <w:lvl w:ilvl="1" w:tplc="100C0003" w:tentative="1">
      <w:start w:val="1"/>
      <w:numFmt w:val="bullet"/>
      <w:lvlText w:val="o"/>
      <w:lvlJc w:val="left"/>
      <w:pPr>
        <w:tabs>
          <w:tab w:val="num" w:pos="1789"/>
        </w:tabs>
        <w:ind w:left="1789" w:hanging="360"/>
      </w:pPr>
      <w:rPr>
        <w:rFonts w:ascii="Courier New" w:hAnsi="Courier New" w:cs="Courier New" w:hint="default"/>
      </w:rPr>
    </w:lvl>
    <w:lvl w:ilvl="2" w:tplc="100C0005" w:tentative="1">
      <w:start w:val="1"/>
      <w:numFmt w:val="bullet"/>
      <w:lvlText w:val=""/>
      <w:lvlJc w:val="left"/>
      <w:pPr>
        <w:tabs>
          <w:tab w:val="num" w:pos="2509"/>
        </w:tabs>
        <w:ind w:left="2509" w:hanging="360"/>
      </w:pPr>
      <w:rPr>
        <w:rFonts w:ascii="Wingdings" w:hAnsi="Wingdings" w:hint="default"/>
      </w:rPr>
    </w:lvl>
    <w:lvl w:ilvl="3" w:tplc="100C0001" w:tentative="1">
      <w:start w:val="1"/>
      <w:numFmt w:val="bullet"/>
      <w:lvlText w:val=""/>
      <w:lvlJc w:val="left"/>
      <w:pPr>
        <w:tabs>
          <w:tab w:val="num" w:pos="3229"/>
        </w:tabs>
        <w:ind w:left="3229" w:hanging="360"/>
      </w:pPr>
      <w:rPr>
        <w:rFonts w:ascii="Symbol" w:hAnsi="Symbol" w:hint="default"/>
      </w:rPr>
    </w:lvl>
    <w:lvl w:ilvl="4" w:tplc="100C0003" w:tentative="1">
      <w:start w:val="1"/>
      <w:numFmt w:val="bullet"/>
      <w:lvlText w:val="o"/>
      <w:lvlJc w:val="left"/>
      <w:pPr>
        <w:tabs>
          <w:tab w:val="num" w:pos="3949"/>
        </w:tabs>
        <w:ind w:left="3949" w:hanging="360"/>
      </w:pPr>
      <w:rPr>
        <w:rFonts w:ascii="Courier New" w:hAnsi="Courier New" w:cs="Courier New" w:hint="default"/>
      </w:rPr>
    </w:lvl>
    <w:lvl w:ilvl="5" w:tplc="100C0005" w:tentative="1">
      <w:start w:val="1"/>
      <w:numFmt w:val="bullet"/>
      <w:lvlText w:val=""/>
      <w:lvlJc w:val="left"/>
      <w:pPr>
        <w:tabs>
          <w:tab w:val="num" w:pos="4669"/>
        </w:tabs>
        <w:ind w:left="4669" w:hanging="360"/>
      </w:pPr>
      <w:rPr>
        <w:rFonts w:ascii="Wingdings" w:hAnsi="Wingdings" w:hint="default"/>
      </w:rPr>
    </w:lvl>
    <w:lvl w:ilvl="6" w:tplc="100C0001" w:tentative="1">
      <w:start w:val="1"/>
      <w:numFmt w:val="bullet"/>
      <w:lvlText w:val=""/>
      <w:lvlJc w:val="left"/>
      <w:pPr>
        <w:tabs>
          <w:tab w:val="num" w:pos="5389"/>
        </w:tabs>
        <w:ind w:left="5389" w:hanging="360"/>
      </w:pPr>
      <w:rPr>
        <w:rFonts w:ascii="Symbol" w:hAnsi="Symbol" w:hint="default"/>
      </w:rPr>
    </w:lvl>
    <w:lvl w:ilvl="7" w:tplc="100C0003" w:tentative="1">
      <w:start w:val="1"/>
      <w:numFmt w:val="bullet"/>
      <w:lvlText w:val="o"/>
      <w:lvlJc w:val="left"/>
      <w:pPr>
        <w:tabs>
          <w:tab w:val="num" w:pos="6109"/>
        </w:tabs>
        <w:ind w:left="6109" w:hanging="360"/>
      </w:pPr>
      <w:rPr>
        <w:rFonts w:ascii="Courier New" w:hAnsi="Courier New" w:cs="Courier New" w:hint="default"/>
      </w:rPr>
    </w:lvl>
    <w:lvl w:ilvl="8" w:tplc="10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99668E2"/>
    <w:multiLevelType w:val="hybridMultilevel"/>
    <w:tmpl w:val="E46CC74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35978B1"/>
    <w:multiLevelType w:val="hybridMultilevel"/>
    <w:tmpl w:val="9B22061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4EF3A8D"/>
    <w:multiLevelType w:val="hybridMultilevel"/>
    <w:tmpl w:val="CDFCD6A8"/>
    <w:lvl w:ilvl="0" w:tplc="100C000B">
      <w:start w:val="1"/>
      <w:numFmt w:val="bullet"/>
      <w:lvlText w:val=""/>
      <w:lvlJc w:val="left"/>
      <w:pPr>
        <w:ind w:left="1425" w:hanging="360"/>
      </w:pPr>
      <w:rPr>
        <w:rFonts w:ascii="Wingdings" w:hAnsi="Wingdings"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14" w15:restartNumberingAfterBreak="0">
    <w:nsid w:val="478F7A7A"/>
    <w:multiLevelType w:val="hybridMultilevel"/>
    <w:tmpl w:val="C7243BEE"/>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15:restartNumberingAfterBreak="0">
    <w:nsid w:val="4CE94E16"/>
    <w:multiLevelType w:val="hybridMultilevel"/>
    <w:tmpl w:val="D5DAC1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0BE5DFC"/>
    <w:multiLevelType w:val="hybridMultilevel"/>
    <w:tmpl w:val="B0BA7216"/>
    <w:lvl w:ilvl="0" w:tplc="6F4E7814">
      <w:start w:val="1"/>
      <w:numFmt w:val="bullet"/>
      <w:lvlText w:val="-"/>
      <w:lvlJc w:val="left"/>
      <w:pPr>
        <w:tabs>
          <w:tab w:val="num" w:pos="3207"/>
        </w:tabs>
        <w:ind w:left="3207" w:hanging="360"/>
      </w:pPr>
      <w:rPr>
        <w:rFonts w:ascii="Comic Sans MS" w:eastAsia="Times New Roman" w:hAnsi="Comic Sans MS" w:cs="Times New Roman" w:hint="default"/>
      </w:rPr>
    </w:lvl>
    <w:lvl w:ilvl="1" w:tplc="100C0003" w:tentative="1">
      <w:start w:val="1"/>
      <w:numFmt w:val="bullet"/>
      <w:lvlText w:val="o"/>
      <w:lvlJc w:val="left"/>
      <w:pPr>
        <w:ind w:left="3578" w:hanging="360"/>
      </w:pPr>
      <w:rPr>
        <w:rFonts w:ascii="Courier New" w:hAnsi="Courier New" w:cs="Courier New" w:hint="default"/>
      </w:rPr>
    </w:lvl>
    <w:lvl w:ilvl="2" w:tplc="100C0005" w:tentative="1">
      <w:start w:val="1"/>
      <w:numFmt w:val="bullet"/>
      <w:lvlText w:val=""/>
      <w:lvlJc w:val="left"/>
      <w:pPr>
        <w:ind w:left="4298" w:hanging="360"/>
      </w:pPr>
      <w:rPr>
        <w:rFonts w:ascii="Wingdings" w:hAnsi="Wingdings" w:hint="default"/>
      </w:rPr>
    </w:lvl>
    <w:lvl w:ilvl="3" w:tplc="100C0001" w:tentative="1">
      <w:start w:val="1"/>
      <w:numFmt w:val="bullet"/>
      <w:lvlText w:val=""/>
      <w:lvlJc w:val="left"/>
      <w:pPr>
        <w:ind w:left="5018" w:hanging="360"/>
      </w:pPr>
      <w:rPr>
        <w:rFonts w:ascii="Symbol" w:hAnsi="Symbol" w:hint="default"/>
      </w:rPr>
    </w:lvl>
    <w:lvl w:ilvl="4" w:tplc="100C0003" w:tentative="1">
      <w:start w:val="1"/>
      <w:numFmt w:val="bullet"/>
      <w:lvlText w:val="o"/>
      <w:lvlJc w:val="left"/>
      <w:pPr>
        <w:ind w:left="5738" w:hanging="360"/>
      </w:pPr>
      <w:rPr>
        <w:rFonts w:ascii="Courier New" w:hAnsi="Courier New" w:cs="Courier New" w:hint="default"/>
      </w:rPr>
    </w:lvl>
    <w:lvl w:ilvl="5" w:tplc="100C0005" w:tentative="1">
      <w:start w:val="1"/>
      <w:numFmt w:val="bullet"/>
      <w:lvlText w:val=""/>
      <w:lvlJc w:val="left"/>
      <w:pPr>
        <w:ind w:left="6458" w:hanging="360"/>
      </w:pPr>
      <w:rPr>
        <w:rFonts w:ascii="Wingdings" w:hAnsi="Wingdings" w:hint="default"/>
      </w:rPr>
    </w:lvl>
    <w:lvl w:ilvl="6" w:tplc="100C0001" w:tentative="1">
      <w:start w:val="1"/>
      <w:numFmt w:val="bullet"/>
      <w:lvlText w:val=""/>
      <w:lvlJc w:val="left"/>
      <w:pPr>
        <w:ind w:left="7178" w:hanging="360"/>
      </w:pPr>
      <w:rPr>
        <w:rFonts w:ascii="Symbol" w:hAnsi="Symbol" w:hint="default"/>
      </w:rPr>
    </w:lvl>
    <w:lvl w:ilvl="7" w:tplc="100C0003" w:tentative="1">
      <w:start w:val="1"/>
      <w:numFmt w:val="bullet"/>
      <w:lvlText w:val="o"/>
      <w:lvlJc w:val="left"/>
      <w:pPr>
        <w:ind w:left="7898" w:hanging="360"/>
      </w:pPr>
      <w:rPr>
        <w:rFonts w:ascii="Courier New" w:hAnsi="Courier New" w:cs="Courier New" w:hint="default"/>
      </w:rPr>
    </w:lvl>
    <w:lvl w:ilvl="8" w:tplc="100C0005" w:tentative="1">
      <w:start w:val="1"/>
      <w:numFmt w:val="bullet"/>
      <w:lvlText w:val=""/>
      <w:lvlJc w:val="left"/>
      <w:pPr>
        <w:ind w:left="8618" w:hanging="360"/>
      </w:pPr>
      <w:rPr>
        <w:rFonts w:ascii="Wingdings" w:hAnsi="Wingdings" w:hint="default"/>
      </w:rPr>
    </w:lvl>
  </w:abstractNum>
  <w:abstractNum w:abstractNumId="17" w15:restartNumberingAfterBreak="0">
    <w:nsid w:val="5D056292"/>
    <w:multiLevelType w:val="hybridMultilevel"/>
    <w:tmpl w:val="81AAD0F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0991675"/>
    <w:multiLevelType w:val="hybridMultilevel"/>
    <w:tmpl w:val="D68C32D2"/>
    <w:lvl w:ilvl="0" w:tplc="100C0001">
      <w:start w:val="1"/>
      <w:numFmt w:val="bullet"/>
      <w:lvlText w:val=""/>
      <w:lvlJc w:val="left"/>
      <w:pPr>
        <w:ind w:left="1789" w:hanging="360"/>
      </w:pPr>
      <w:rPr>
        <w:rFonts w:ascii="Symbol" w:hAnsi="Symbol" w:hint="default"/>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hint="default"/>
      </w:rPr>
    </w:lvl>
    <w:lvl w:ilvl="3" w:tplc="100C0001" w:tentative="1">
      <w:start w:val="1"/>
      <w:numFmt w:val="bullet"/>
      <w:lvlText w:val=""/>
      <w:lvlJc w:val="left"/>
      <w:pPr>
        <w:ind w:left="3949" w:hanging="360"/>
      </w:pPr>
      <w:rPr>
        <w:rFonts w:ascii="Symbol" w:hAnsi="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hint="default"/>
      </w:rPr>
    </w:lvl>
    <w:lvl w:ilvl="6" w:tplc="100C0001" w:tentative="1">
      <w:start w:val="1"/>
      <w:numFmt w:val="bullet"/>
      <w:lvlText w:val=""/>
      <w:lvlJc w:val="left"/>
      <w:pPr>
        <w:ind w:left="6109" w:hanging="360"/>
      </w:pPr>
      <w:rPr>
        <w:rFonts w:ascii="Symbol" w:hAnsi="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hint="default"/>
      </w:rPr>
    </w:lvl>
  </w:abstractNum>
  <w:abstractNum w:abstractNumId="19" w15:restartNumberingAfterBreak="0">
    <w:nsid w:val="612512F2"/>
    <w:multiLevelType w:val="hybridMultilevel"/>
    <w:tmpl w:val="EBFCB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2782737"/>
    <w:multiLevelType w:val="hybridMultilevel"/>
    <w:tmpl w:val="3BFA36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5773268"/>
    <w:multiLevelType w:val="hybridMultilevel"/>
    <w:tmpl w:val="12E058EC"/>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22" w15:restartNumberingAfterBreak="0">
    <w:nsid w:val="797D7995"/>
    <w:multiLevelType w:val="hybridMultilevel"/>
    <w:tmpl w:val="486A5FB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3" w15:restartNumberingAfterBreak="0">
    <w:nsid w:val="798E005E"/>
    <w:multiLevelType w:val="hybridMultilevel"/>
    <w:tmpl w:val="A2DC64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E776579"/>
    <w:multiLevelType w:val="hybridMultilevel"/>
    <w:tmpl w:val="1DA6D9DA"/>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12"/>
  </w:num>
  <w:num w:numId="4">
    <w:abstractNumId w:val="23"/>
  </w:num>
  <w:num w:numId="5">
    <w:abstractNumId w:val="17"/>
  </w:num>
  <w:num w:numId="6">
    <w:abstractNumId w:val="20"/>
  </w:num>
  <w:num w:numId="7">
    <w:abstractNumId w:val="2"/>
  </w:num>
  <w:num w:numId="8">
    <w:abstractNumId w:val="11"/>
  </w:num>
  <w:num w:numId="9">
    <w:abstractNumId w:val="13"/>
  </w:num>
  <w:num w:numId="10">
    <w:abstractNumId w:val="9"/>
  </w:num>
  <w:num w:numId="11">
    <w:abstractNumId w:val="14"/>
  </w:num>
  <w:num w:numId="12">
    <w:abstractNumId w:val="10"/>
  </w:num>
  <w:num w:numId="13">
    <w:abstractNumId w:val="7"/>
  </w:num>
  <w:num w:numId="14">
    <w:abstractNumId w:val="18"/>
  </w:num>
  <w:num w:numId="15">
    <w:abstractNumId w:val="21"/>
  </w:num>
  <w:num w:numId="16">
    <w:abstractNumId w:val="24"/>
  </w:num>
  <w:num w:numId="17">
    <w:abstractNumId w:val="0"/>
  </w:num>
  <w:num w:numId="18">
    <w:abstractNumId w:val="22"/>
  </w:num>
  <w:num w:numId="19">
    <w:abstractNumId w:val="6"/>
  </w:num>
  <w:num w:numId="20">
    <w:abstractNumId w:val="16"/>
  </w:num>
  <w:num w:numId="21">
    <w:abstractNumId w:val="4"/>
  </w:num>
  <w:num w:numId="22">
    <w:abstractNumId w:val="3"/>
  </w:num>
  <w:num w:numId="23">
    <w:abstractNumId w:val="19"/>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1F"/>
    <w:rsid w:val="00002B57"/>
    <w:rsid w:val="0002703B"/>
    <w:rsid w:val="0002739A"/>
    <w:rsid w:val="000306D5"/>
    <w:rsid w:val="000626EF"/>
    <w:rsid w:val="00071C6E"/>
    <w:rsid w:val="00085E95"/>
    <w:rsid w:val="00094CE1"/>
    <w:rsid w:val="00097FE6"/>
    <w:rsid w:val="000A0B69"/>
    <w:rsid w:val="000B718A"/>
    <w:rsid w:val="000C2D3B"/>
    <w:rsid w:val="000C55C0"/>
    <w:rsid w:val="000D2B4E"/>
    <w:rsid w:val="000E4619"/>
    <w:rsid w:val="000F3209"/>
    <w:rsid w:val="000F397B"/>
    <w:rsid w:val="001210B2"/>
    <w:rsid w:val="00122E4F"/>
    <w:rsid w:val="001273DC"/>
    <w:rsid w:val="0013587D"/>
    <w:rsid w:val="00135B1F"/>
    <w:rsid w:val="001402C7"/>
    <w:rsid w:val="00146030"/>
    <w:rsid w:val="00156312"/>
    <w:rsid w:val="00165BD3"/>
    <w:rsid w:val="001860E0"/>
    <w:rsid w:val="00193469"/>
    <w:rsid w:val="001A50CB"/>
    <w:rsid w:val="001C12B6"/>
    <w:rsid w:val="001C227D"/>
    <w:rsid w:val="001C2A41"/>
    <w:rsid w:val="001D1579"/>
    <w:rsid w:val="001D1D3B"/>
    <w:rsid w:val="001D2B55"/>
    <w:rsid w:val="001D6837"/>
    <w:rsid w:val="001E4290"/>
    <w:rsid w:val="001F1383"/>
    <w:rsid w:val="00214753"/>
    <w:rsid w:val="00221378"/>
    <w:rsid w:val="0022231B"/>
    <w:rsid w:val="00230341"/>
    <w:rsid w:val="0023483B"/>
    <w:rsid w:val="002412B2"/>
    <w:rsid w:val="00245F57"/>
    <w:rsid w:val="0024763B"/>
    <w:rsid w:val="00251122"/>
    <w:rsid w:val="00254A06"/>
    <w:rsid w:val="00255C89"/>
    <w:rsid w:val="0025770A"/>
    <w:rsid w:val="00265C06"/>
    <w:rsid w:val="0026697D"/>
    <w:rsid w:val="00271067"/>
    <w:rsid w:val="00272F46"/>
    <w:rsid w:val="002743F7"/>
    <w:rsid w:val="0028108C"/>
    <w:rsid w:val="00282C92"/>
    <w:rsid w:val="00293F23"/>
    <w:rsid w:val="002976FA"/>
    <w:rsid w:val="002A6B28"/>
    <w:rsid w:val="002C0704"/>
    <w:rsid w:val="002C1B93"/>
    <w:rsid w:val="002C7D2B"/>
    <w:rsid w:val="002D509C"/>
    <w:rsid w:val="002E0730"/>
    <w:rsid w:val="002E665D"/>
    <w:rsid w:val="002F1559"/>
    <w:rsid w:val="00305F5C"/>
    <w:rsid w:val="00306CF6"/>
    <w:rsid w:val="00310720"/>
    <w:rsid w:val="00312AEC"/>
    <w:rsid w:val="003165E8"/>
    <w:rsid w:val="00320207"/>
    <w:rsid w:val="00331C7E"/>
    <w:rsid w:val="00332559"/>
    <w:rsid w:val="003343A6"/>
    <w:rsid w:val="00341D81"/>
    <w:rsid w:val="00343F4B"/>
    <w:rsid w:val="0036309B"/>
    <w:rsid w:val="003640C5"/>
    <w:rsid w:val="00367C4B"/>
    <w:rsid w:val="00370C20"/>
    <w:rsid w:val="00376538"/>
    <w:rsid w:val="00381FC4"/>
    <w:rsid w:val="00386161"/>
    <w:rsid w:val="00394F30"/>
    <w:rsid w:val="00396597"/>
    <w:rsid w:val="003B2724"/>
    <w:rsid w:val="003B5494"/>
    <w:rsid w:val="003F0294"/>
    <w:rsid w:val="003F62BE"/>
    <w:rsid w:val="00420F65"/>
    <w:rsid w:val="00430862"/>
    <w:rsid w:val="00431A42"/>
    <w:rsid w:val="004465E6"/>
    <w:rsid w:val="00450DBF"/>
    <w:rsid w:val="004556CB"/>
    <w:rsid w:val="004575FB"/>
    <w:rsid w:val="00473A36"/>
    <w:rsid w:val="004A2503"/>
    <w:rsid w:val="004A4B34"/>
    <w:rsid w:val="004A4F84"/>
    <w:rsid w:val="004B7906"/>
    <w:rsid w:val="004D4D34"/>
    <w:rsid w:val="004E31C3"/>
    <w:rsid w:val="004E5C3F"/>
    <w:rsid w:val="004E6479"/>
    <w:rsid w:val="004F0F8C"/>
    <w:rsid w:val="004F1CD6"/>
    <w:rsid w:val="00535977"/>
    <w:rsid w:val="00555A29"/>
    <w:rsid w:val="00575A79"/>
    <w:rsid w:val="00576D3D"/>
    <w:rsid w:val="005A2418"/>
    <w:rsid w:val="005A7E03"/>
    <w:rsid w:val="005D5751"/>
    <w:rsid w:val="005D5A07"/>
    <w:rsid w:val="005D73D5"/>
    <w:rsid w:val="005E2553"/>
    <w:rsid w:val="005F4B63"/>
    <w:rsid w:val="005F6E15"/>
    <w:rsid w:val="00606891"/>
    <w:rsid w:val="00607B00"/>
    <w:rsid w:val="00610E94"/>
    <w:rsid w:val="0062775A"/>
    <w:rsid w:val="0063135B"/>
    <w:rsid w:val="00653461"/>
    <w:rsid w:val="00655724"/>
    <w:rsid w:val="0066067B"/>
    <w:rsid w:val="00661120"/>
    <w:rsid w:val="006700EB"/>
    <w:rsid w:val="006764F2"/>
    <w:rsid w:val="00676CE7"/>
    <w:rsid w:val="006823A2"/>
    <w:rsid w:val="00697B0D"/>
    <w:rsid w:val="006B2F23"/>
    <w:rsid w:val="006B6CDE"/>
    <w:rsid w:val="006D1DC4"/>
    <w:rsid w:val="006D5121"/>
    <w:rsid w:val="006D7CD9"/>
    <w:rsid w:val="006E0CFC"/>
    <w:rsid w:val="006F0F5D"/>
    <w:rsid w:val="006F3991"/>
    <w:rsid w:val="006F4EEA"/>
    <w:rsid w:val="00701E0A"/>
    <w:rsid w:val="00706FDD"/>
    <w:rsid w:val="00711C05"/>
    <w:rsid w:val="00712951"/>
    <w:rsid w:val="00714B7E"/>
    <w:rsid w:val="0071500B"/>
    <w:rsid w:val="00716556"/>
    <w:rsid w:val="007172CA"/>
    <w:rsid w:val="00717BFA"/>
    <w:rsid w:val="007207B1"/>
    <w:rsid w:val="00721B91"/>
    <w:rsid w:val="00746025"/>
    <w:rsid w:val="00765C8E"/>
    <w:rsid w:val="00772CFD"/>
    <w:rsid w:val="0079135E"/>
    <w:rsid w:val="0079195B"/>
    <w:rsid w:val="00792501"/>
    <w:rsid w:val="0079323A"/>
    <w:rsid w:val="007B433F"/>
    <w:rsid w:val="007C15AC"/>
    <w:rsid w:val="007C2F0D"/>
    <w:rsid w:val="007D540C"/>
    <w:rsid w:val="007D6986"/>
    <w:rsid w:val="007E3FCE"/>
    <w:rsid w:val="007E43E4"/>
    <w:rsid w:val="007E4453"/>
    <w:rsid w:val="007F1C59"/>
    <w:rsid w:val="008000EB"/>
    <w:rsid w:val="008017E5"/>
    <w:rsid w:val="0081453C"/>
    <w:rsid w:val="00821BAA"/>
    <w:rsid w:val="0083007C"/>
    <w:rsid w:val="008354F6"/>
    <w:rsid w:val="00837A42"/>
    <w:rsid w:val="008543BE"/>
    <w:rsid w:val="008634A6"/>
    <w:rsid w:val="008722AA"/>
    <w:rsid w:val="0088177D"/>
    <w:rsid w:val="00890296"/>
    <w:rsid w:val="008977C3"/>
    <w:rsid w:val="008A38F1"/>
    <w:rsid w:val="008B0895"/>
    <w:rsid w:val="008B14CC"/>
    <w:rsid w:val="008C4BBA"/>
    <w:rsid w:val="008D2869"/>
    <w:rsid w:val="008D7791"/>
    <w:rsid w:val="008F3763"/>
    <w:rsid w:val="008F3EF5"/>
    <w:rsid w:val="00904911"/>
    <w:rsid w:val="00914298"/>
    <w:rsid w:val="00914FB8"/>
    <w:rsid w:val="009309D3"/>
    <w:rsid w:val="00934AAF"/>
    <w:rsid w:val="00936AE2"/>
    <w:rsid w:val="00962FF4"/>
    <w:rsid w:val="00965692"/>
    <w:rsid w:val="00972203"/>
    <w:rsid w:val="009727A5"/>
    <w:rsid w:val="009757F7"/>
    <w:rsid w:val="00977B89"/>
    <w:rsid w:val="00984F60"/>
    <w:rsid w:val="00985488"/>
    <w:rsid w:val="00990484"/>
    <w:rsid w:val="009B14B2"/>
    <w:rsid w:val="009B4960"/>
    <w:rsid w:val="009D33BE"/>
    <w:rsid w:val="009D7E36"/>
    <w:rsid w:val="009F3498"/>
    <w:rsid w:val="00A24A62"/>
    <w:rsid w:val="00A51F6B"/>
    <w:rsid w:val="00A57DCA"/>
    <w:rsid w:val="00A65261"/>
    <w:rsid w:val="00A66B91"/>
    <w:rsid w:val="00A7237F"/>
    <w:rsid w:val="00A75D2B"/>
    <w:rsid w:val="00A84998"/>
    <w:rsid w:val="00A87D32"/>
    <w:rsid w:val="00A93045"/>
    <w:rsid w:val="00AC3739"/>
    <w:rsid w:val="00AC3FA2"/>
    <w:rsid w:val="00AE00E0"/>
    <w:rsid w:val="00B0028A"/>
    <w:rsid w:val="00B04C9E"/>
    <w:rsid w:val="00B3083F"/>
    <w:rsid w:val="00B35796"/>
    <w:rsid w:val="00B47BD6"/>
    <w:rsid w:val="00B50535"/>
    <w:rsid w:val="00B51201"/>
    <w:rsid w:val="00B54A92"/>
    <w:rsid w:val="00B62CEA"/>
    <w:rsid w:val="00B93EC7"/>
    <w:rsid w:val="00BD4358"/>
    <w:rsid w:val="00BD7EBA"/>
    <w:rsid w:val="00BE0CEC"/>
    <w:rsid w:val="00BE518A"/>
    <w:rsid w:val="00C001CA"/>
    <w:rsid w:val="00C10DA3"/>
    <w:rsid w:val="00C11EE1"/>
    <w:rsid w:val="00C17721"/>
    <w:rsid w:val="00C239BB"/>
    <w:rsid w:val="00C408A9"/>
    <w:rsid w:val="00C46FB3"/>
    <w:rsid w:val="00C47C42"/>
    <w:rsid w:val="00C53F2D"/>
    <w:rsid w:val="00C61C56"/>
    <w:rsid w:val="00C63015"/>
    <w:rsid w:val="00C6764D"/>
    <w:rsid w:val="00C734F3"/>
    <w:rsid w:val="00C763A4"/>
    <w:rsid w:val="00C80C74"/>
    <w:rsid w:val="00CC0588"/>
    <w:rsid w:val="00CC1808"/>
    <w:rsid w:val="00CC68CC"/>
    <w:rsid w:val="00CD03DB"/>
    <w:rsid w:val="00CD1BF4"/>
    <w:rsid w:val="00CD618D"/>
    <w:rsid w:val="00CF00AA"/>
    <w:rsid w:val="00CF78EB"/>
    <w:rsid w:val="00D03895"/>
    <w:rsid w:val="00D12BFD"/>
    <w:rsid w:val="00D16515"/>
    <w:rsid w:val="00D21A30"/>
    <w:rsid w:val="00D50DC6"/>
    <w:rsid w:val="00D7472E"/>
    <w:rsid w:val="00D87D81"/>
    <w:rsid w:val="00D92E59"/>
    <w:rsid w:val="00DA7B54"/>
    <w:rsid w:val="00DC4C0F"/>
    <w:rsid w:val="00DE033A"/>
    <w:rsid w:val="00DE5B55"/>
    <w:rsid w:val="00E05A7F"/>
    <w:rsid w:val="00E10FEC"/>
    <w:rsid w:val="00E136BB"/>
    <w:rsid w:val="00E20158"/>
    <w:rsid w:val="00E2742F"/>
    <w:rsid w:val="00E41ED8"/>
    <w:rsid w:val="00E435FB"/>
    <w:rsid w:val="00E4400A"/>
    <w:rsid w:val="00E52183"/>
    <w:rsid w:val="00E60359"/>
    <w:rsid w:val="00E73713"/>
    <w:rsid w:val="00E7585F"/>
    <w:rsid w:val="00E85E9E"/>
    <w:rsid w:val="00E903CD"/>
    <w:rsid w:val="00E92154"/>
    <w:rsid w:val="00EB1AB0"/>
    <w:rsid w:val="00EE0C60"/>
    <w:rsid w:val="00EF1F10"/>
    <w:rsid w:val="00EF77E3"/>
    <w:rsid w:val="00F22DF7"/>
    <w:rsid w:val="00F234A5"/>
    <w:rsid w:val="00F24033"/>
    <w:rsid w:val="00F3481D"/>
    <w:rsid w:val="00F41C93"/>
    <w:rsid w:val="00F4646E"/>
    <w:rsid w:val="00F50723"/>
    <w:rsid w:val="00F63267"/>
    <w:rsid w:val="00F64323"/>
    <w:rsid w:val="00F66C7A"/>
    <w:rsid w:val="00F73EEC"/>
    <w:rsid w:val="00F82077"/>
    <w:rsid w:val="00F86873"/>
    <w:rsid w:val="00FC000D"/>
    <w:rsid w:val="00FC3318"/>
    <w:rsid w:val="00FD31CC"/>
    <w:rsid w:val="00FD47CE"/>
    <w:rsid w:val="00FE4061"/>
    <w:rsid w:val="00FF2E01"/>
    <w:rsid w:val="00FF40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444A88"/>
  <w15:docId w15:val="{78054D22-4EE9-422C-B30E-0BC2B564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15"/>
    <w:pPr>
      <w:spacing w:after="0" w:line="240" w:lineRule="auto"/>
    </w:pPr>
    <w:rPr>
      <w:rFonts w:ascii="Times New Roman" w:eastAsia="Times New Roman" w:hAnsi="Times New Roman" w:cs="Times New Roman"/>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C630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63015"/>
    <w:rPr>
      <w:rFonts w:ascii="Times New Roman" w:eastAsia="Times New Roman" w:hAnsi="Times New Roman" w:cs="Times New Roman"/>
      <w:szCs w:val="24"/>
      <w:lang w:val="fr-FR" w:eastAsia="fr-FR"/>
    </w:rPr>
  </w:style>
  <w:style w:type="paragraph" w:styleId="Lgende">
    <w:name w:val="caption"/>
    <w:basedOn w:val="Normal"/>
    <w:next w:val="Normal"/>
    <w:qFormat/>
    <w:rsid w:val="00C63015"/>
    <w:pPr>
      <w:jc w:val="center"/>
    </w:pPr>
    <w:rPr>
      <w:b/>
      <w:iCs/>
      <w:sz w:val="48"/>
      <w:u w:val="single"/>
    </w:rPr>
  </w:style>
  <w:style w:type="paragraph" w:styleId="Paragraphedeliste">
    <w:name w:val="List Paragraph"/>
    <w:basedOn w:val="Normal"/>
    <w:uiPriority w:val="34"/>
    <w:qFormat/>
    <w:rsid w:val="006B2F23"/>
    <w:pPr>
      <w:ind w:left="720"/>
      <w:contextualSpacing/>
    </w:pPr>
  </w:style>
  <w:style w:type="paragraph" w:styleId="Listepuces">
    <w:name w:val="List Bullet"/>
    <w:basedOn w:val="Normal"/>
    <w:uiPriority w:val="99"/>
    <w:unhideWhenUsed/>
    <w:rsid w:val="00C6764D"/>
    <w:pPr>
      <w:numPr>
        <w:numId w:val="17"/>
      </w:numPr>
      <w:contextualSpacing/>
    </w:pPr>
  </w:style>
  <w:style w:type="paragraph" w:styleId="Textedebulles">
    <w:name w:val="Balloon Text"/>
    <w:basedOn w:val="Normal"/>
    <w:link w:val="TextedebullesCar"/>
    <w:uiPriority w:val="99"/>
    <w:semiHidden/>
    <w:unhideWhenUsed/>
    <w:rsid w:val="000626EF"/>
    <w:rPr>
      <w:rFonts w:ascii="Tahoma" w:hAnsi="Tahoma" w:cs="Tahoma"/>
      <w:sz w:val="16"/>
      <w:szCs w:val="16"/>
    </w:rPr>
  </w:style>
  <w:style w:type="character" w:customStyle="1" w:styleId="TextedebullesCar">
    <w:name w:val="Texte de bulles Car"/>
    <w:basedOn w:val="Policepardfaut"/>
    <w:link w:val="Textedebulles"/>
    <w:uiPriority w:val="99"/>
    <w:semiHidden/>
    <w:rsid w:val="000626EF"/>
    <w:rPr>
      <w:rFonts w:ascii="Tahoma" w:eastAsia="Times New Roman" w:hAnsi="Tahoma" w:cs="Tahoma"/>
      <w:sz w:val="16"/>
      <w:szCs w:val="16"/>
      <w:lang w:val="fr-FR" w:eastAsia="fr-FR"/>
    </w:rPr>
  </w:style>
  <w:style w:type="paragraph" w:styleId="En-tte">
    <w:name w:val="header"/>
    <w:basedOn w:val="Normal"/>
    <w:link w:val="En-tteCar"/>
    <w:uiPriority w:val="99"/>
    <w:unhideWhenUsed/>
    <w:rsid w:val="00C239BB"/>
    <w:pPr>
      <w:tabs>
        <w:tab w:val="center" w:pos="4536"/>
        <w:tab w:val="right" w:pos="9072"/>
      </w:tabs>
    </w:pPr>
  </w:style>
  <w:style w:type="character" w:customStyle="1" w:styleId="En-tteCar">
    <w:name w:val="En-tête Car"/>
    <w:basedOn w:val="Policepardfaut"/>
    <w:link w:val="En-tte"/>
    <w:uiPriority w:val="99"/>
    <w:rsid w:val="00C239BB"/>
    <w:rPr>
      <w:rFonts w:ascii="Times New Roman" w:eastAsia="Times New Roman" w:hAnsi="Times New Roman" w:cs="Times New Roman"/>
      <w:szCs w:val="24"/>
      <w:lang w:val="fr-FR" w:eastAsia="fr-FR"/>
    </w:rPr>
  </w:style>
  <w:style w:type="paragraph" w:styleId="Pieddepage">
    <w:name w:val="footer"/>
    <w:basedOn w:val="Normal"/>
    <w:link w:val="PieddepageCar"/>
    <w:uiPriority w:val="99"/>
    <w:unhideWhenUsed/>
    <w:rsid w:val="00C239BB"/>
    <w:pPr>
      <w:tabs>
        <w:tab w:val="center" w:pos="4536"/>
        <w:tab w:val="right" w:pos="9072"/>
      </w:tabs>
    </w:pPr>
  </w:style>
  <w:style w:type="character" w:customStyle="1" w:styleId="PieddepageCar">
    <w:name w:val="Pied de page Car"/>
    <w:basedOn w:val="Policepardfaut"/>
    <w:link w:val="Pieddepage"/>
    <w:uiPriority w:val="99"/>
    <w:rsid w:val="00C239BB"/>
    <w:rPr>
      <w:rFonts w:ascii="Times New Roman" w:eastAsia="Times New Roman"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6F17-B60B-4D69-A638-8542FBE9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25107FCD.dotm</Template>
  <TotalTime>273</TotalTime>
  <Pages>7</Pages>
  <Words>2413</Words>
  <Characters>13273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Jacquier Nicole</dc:creator>
  <cp:lastModifiedBy>Nicolo Ariane</cp:lastModifiedBy>
  <cp:revision>27</cp:revision>
  <cp:lastPrinted>2019-02-18T07:43:00Z</cp:lastPrinted>
  <dcterms:created xsi:type="dcterms:W3CDTF">2015-07-20T09:10:00Z</dcterms:created>
  <dcterms:modified xsi:type="dcterms:W3CDTF">2019-02-25T08:39:00Z</dcterms:modified>
</cp:coreProperties>
</file>